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便携式彩超诊断仪参数要求</w:t>
      </w:r>
    </w:p>
    <w:p>
      <w:pPr>
        <w:jc w:val="left"/>
        <w:rPr>
          <w:rFonts w:hint="eastAsia"/>
          <w:b/>
          <w:bCs/>
          <w:sz w:val="28"/>
          <w:szCs w:val="28"/>
          <w:lang w:val="en-US" w:eastAsia="zh-CN"/>
        </w:rPr>
      </w:pPr>
      <w:r>
        <w:rPr>
          <w:rFonts w:hint="eastAsia"/>
          <w:b/>
          <w:bCs/>
          <w:sz w:val="28"/>
          <w:szCs w:val="28"/>
          <w:lang w:val="en-US" w:eastAsia="zh-CN"/>
        </w:rPr>
        <w:t>一、整体要求：</w:t>
      </w:r>
    </w:p>
    <w:p>
      <w:pPr>
        <w:jc w:val="left"/>
        <w:rPr>
          <w:rFonts w:hint="eastAsia"/>
          <w:b w:val="0"/>
          <w:bCs w:val="0"/>
          <w:sz w:val="28"/>
          <w:szCs w:val="28"/>
          <w:lang w:val="en-US" w:eastAsia="zh-CN"/>
        </w:rPr>
      </w:pPr>
      <w:r>
        <w:rPr>
          <w:rFonts w:hint="eastAsia"/>
          <w:b/>
          <w:bCs/>
          <w:sz w:val="28"/>
          <w:szCs w:val="28"/>
          <w:lang w:val="en-US" w:eastAsia="zh-CN"/>
        </w:rPr>
        <w:t xml:space="preserve">  </w:t>
      </w:r>
      <w:r>
        <w:rPr>
          <w:rFonts w:hint="eastAsia"/>
          <w:b w:val="0"/>
          <w:bCs w:val="0"/>
          <w:sz w:val="28"/>
          <w:szCs w:val="28"/>
          <w:lang w:val="en-US" w:eastAsia="zh-CN"/>
        </w:rPr>
        <w:t>包括一心脏大血管、腹部(妇产)、小器官检查基本功能，腹部和小器官造影、穿刺针增强显示等功能。</w:t>
      </w:r>
    </w:p>
    <w:p>
      <w:pPr>
        <w:numPr>
          <w:numId w:val="0"/>
        </w:numPr>
        <w:jc w:val="left"/>
        <w:rPr>
          <w:rFonts w:hint="eastAsia"/>
          <w:b/>
          <w:bCs/>
          <w:sz w:val="28"/>
          <w:szCs w:val="28"/>
          <w:lang w:val="en-US" w:eastAsia="zh-CN"/>
        </w:rPr>
      </w:pPr>
      <w:r>
        <w:rPr>
          <w:rFonts w:hint="eastAsia"/>
          <w:b/>
          <w:bCs/>
          <w:sz w:val="28"/>
          <w:szCs w:val="28"/>
          <w:lang w:val="en-US" w:eastAsia="zh-CN"/>
        </w:rPr>
        <w:t>二、配置清单：</w:t>
      </w:r>
    </w:p>
    <w:p>
      <w:pPr>
        <w:jc w:val="left"/>
        <w:rPr>
          <w:rFonts w:hint="eastAsia"/>
          <w:b w:val="0"/>
          <w:bCs w:val="0"/>
          <w:sz w:val="28"/>
          <w:szCs w:val="28"/>
          <w:lang w:val="en-US" w:eastAsia="zh-CN"/>
        </w:rPr>
      </w:pPr>
      <w:r>
        <w:rPr>
          <w:rFonts w:hint="eastAsia"/>
          <w:b w:val="0"/>
          <w:bCs w:val="0"/>
          <w:sz w:val="28"/>
          <w:szCs w:val="28"/>
          <w:lang w:val="en-US" w:eastAsia="zh-CN"/>
        </w:rPr>
        <w:t>1.心脏探头1把（具备心肌运动功能分析，斑点追踪功能，造影功能</w:t>
      </w:r>
      <w:r>
        <w:rPr>
          <w:rFonts w:hint="eastAsia"/>
          <w:b w:val="0"/>
          <w:bCs w:val="0"/>
          <w:sz w:val="28"/>
          <w:szCs w:val="28"/>
          <w:lang w:val="en-US" w:eastAsia="zh-CN"/>
        </w:rPr>
        <w:tab/>
      </w:r>
      <w:r>
        <w:rPr>
          <w:rFonts w:hint="eastAsia"/>
          <w:b w:val="0"/>
          <w:bCs w:val="0"/>
          <w:sz w:val="28"/>
          <w:szCs w:val="28"/>
          <w:lang w:val="en-US" w:eastAsia="zh-CN"/>
        </w:rPr>
        <w:t>）</w:t>
      </w:r>
    </w:p>
    <w:p>
      <w:pPr>
        <w:jc w:val="left"/>
        <w:rPr>
          <w:rFonts w:hint="eastAsia"/>
          <w:b w:val="0"/>
          <w:bCs w:val="0"/>
          <w:sz w:val="28"/>
          <w:szCs w:val="28"/>
          <w:lang w:val="en-US" w:eastAsia="zh-CN"/>
        </w:rPr>
      </w:pPr>
      <w:r>
        <w:rPr>
          <w:rFonts w:hint="eastAsia"/>
          <w:b w:val="0"/>
          <w:bCs w:val="0"/>
          <w:sz w:val="28"/>
          <w:szCs w:val="28"/>
          <w:lang w:val="en-US" w:eastAsia="zh-CN"/>
        </w:rPr>
        <w:t>2.腹部探头1把（腹部全场景应用，造影功能，穿刺增强功能）</w:t>
      </w:r>
      <w:r>
        <w:rPr>
          <w:rFonts w:hint="eastAsia"/>
          <w:b w:val="0"/>
          <w:bCs w:val="0"/>
          <w:sz w:val="28"/>
          <w:szCs w:val="28"/>
          <w:lang w:val="en-US" w:eastAsia="zh-CN"/>
        </w:rPr>
        <w:tab/>
      </w:r>
      <w:r>
        <w:rPr>
          <w:rFonts w:hint="eastAsia"/>
          <w:b w:val="0"/>
          <w:bCs w:val="0"/>
          <w:sz w:val="28"/>
          <w:szCs w:val="28"/>
          <w:lang w:val="en-US" w:eastAsia="zh-CN"/>
        </w:rPr>
        <w:tab/>
      </w:r>
    </w:p>
    <w:p>
      <w:pPr>
        <w:jc w:val="left"/>
        <w:rPr>
          <w:rFonts w:hint="eastAsia"/>
          <w:b w:val="0"/>
          <w:bCs w:val="0"/>
          <w:sz w:val="28"/>
          <w:szCs w:val="28"/>
          <w:lang w:val="en-US" w:eastAsia="zh-CN"/>
        </w:rPr>
      </w:pPr>
      <w:r>
        <w:rPr>
          <w:rFonts w:hint="eastAsia"/>
          <w:b w:val="0"/>
          <w:bCs w:val="0"/>
          <w:sz w:val="28"/>
          <w:szCs w:val="28"/>
          <w:lang w:val="en-US" w:eastAsia="zh-CN"/>
        </w:rPr>
        <w:t>3.高频探头1把（小器官和浅部血管全场景应用，应变力+剪切波弹性成像穿刺增强功能）</w:t>
      </w:r>
    </w:p>
    <w:p>
      <w:pPr>
        <w:numPr>
          <w:ilvl w:val="0"/>
          <w:numId w:val="0"/>
        </w:numPr>
        <w:jc w:val="left"/>
        <w:rPr>
          <w:rFonts w:hint="default"/>
          <w:b/>
          <w:bCs/>
          <w:sz w:val="28"/>
          <w:szCs w:val="28"/>
          <w:lang w:val="en-US" w:eastAsia="zh-CN"/>
        </w:rPr>
      </w:pPr>
      <w:r>
        <w:rPr>
          <w:rFonts w:hint="default"/>
          <w:b/>
          <w:bCs/>
          <w:sz w:val="28"/>
          <w:szCs w:val="28"/>
          <w:lang w:val="en-US" w:eastAsia="zh-CN"/>
        </w:rPr>
        <w:t>三、技术参数：</w:t>
      </w:r>
    </w:p>
    <w:p>
      <w:pPr>
        <w:jc w:val="left"/>
        <w:rPr>
          <w:rFonts w:hint="eastAsia"/>
          <w:b w:val="0"/>
          <w:bCs w:val="0"/>
          <w:sz w:val="28"/>
          <w:szCs w:val="28"/>
          <w:lang w:val="en-US" w:eastAsia="zh-CN"/>
        </w:rPr>
      </w:pPr>
      <w:r>
        <w:rPr>
          <w:rFonts w:hint="eastAsia"/>
          <w:b w:val="0"/>
          <w:bCs w:val="0"/>
          <w:sz w:val="28"/>
          <w:szCs w:val="28"/>
          <w:lang w:val="en-US" w:eastAsia="zh-CN"/>
        </w:rPr>
        <w:t>1.显示器：高辨率彩色液晶显示器≥15寸，显示器可调整角度</w:t>
      </w:r>
    </w:p>
    <w:p>
      <w:pPr>
        <w:jc w:val="left"/>
        <w:rPr>
          <w:rFonts w:hint="eastAsia"/>
          <w:b w:val="0"/>
          <w:bCs w:val="0"/>
          <w:sz w:val="28"/>
          <w:szCs w:val="28"/>
          <w:lang w:val="en-US" w:eastAsia="zh-CN"/>
        </w:rPr>
      </w:pPr>
      <w:r>
        <w:rPr>
          <w:rFonts w:hint="eastAsia"/>
          <w:b w:val="0"/>
          <w:bCs w:val="0"/>
          <w:sz w:val="28"/>
          <w:szCs w:val="28"/>
          <w:lang w:val="en-US" w:eastAsia="zh-CN"/>
        </w:rPr>
        <w:t>2.操作面板：彩色液晶触摸屏≥13寸</w:t>
      </w:r>
    </w:p>
    <w:p>
      <w:pPr>
        <w:jc w:val="left"/>
        <w:rPr>
          <w:rFonts w:hint="eastAsia"/>
          <w:b w:val="0"/>
          <w:bCs w:val="0"/>
          <w:sz w:val="28"/>
          <w:szCs w:val="28"/>
          <w:lang w:val="en-US" w:eastAsia="zh-CN"/>
        </w:rPr>
      </w:pPr>
      <w:r>
        <w:rPr>
          <w:rFonts w:hint="eastAsia"/>
          <w:b w:val="0"/>
          <w:bCs w:val="0"/>
          <w:sz w:val="28"/>
          <w:szCs w:val="28"/>
          <w:lang w:val="en-US" w:eastAsia="zh-CN"/>
        </w:rPr>
        <w:t>3.探头及接口：内置探头接口≥3个，全激活互通互用，均为无针触点式大接口(预留穿刺探头接口)。</w:t>
      </w:r>
    </w:p>
    <w:p>
      <w:pPr>
        <w:jc w:val="left"/>
        <w:rPr>
          <w:rFonts w:hint="eastAsia"/>
          <w:b w:val="0"/>
          <w:bCs w:val="0"/>
          <w:sz w:val="28"/>
          <w:szCs w:val="28"/>
          <w:lang w:val="en-US" w:eastAsia="zh-CN"/>
        </w:rPr>
      </w:pPr>
      <w:r>
        <w:rPr>
          <w:rFonts w:hint="eastAsia"/>
          <w:b w:val="0"/>
          <w:bCs w:val="0"/>
          <w:sz w:val="28"/>
          <w:szCs w:val="28"/>
          <w:lang w:val="en-US" w:eastAsia="zh-CN"/>
        </w:rPr>
        <w:t>4.探头频率：线阵、凸阵、相控阵宽频变频探头，二维、谐波、彩色及频谱多普勒模式分别独立变频不低于4段相。</w:t>
      </w:r>
    </w:p>
    <w:p>
      <w:pPr>
        <w:jc w:val="left"/>
        <w:rPr>
          <w:rFonts w:hint="eastAsia"/>
          <w:b w:val="0"/>
          <w:bCs w:val="0"/>
          <w:sz w:val="28"/>
          <w:szCs w:val="28"/>
          <w:lang w:val="en-US" w:eastAsia="zh-CN"/>
        </w:rPr>
      </w:pPr>
      <w:r>
        <w:rPr>
          <w:rFonts w:hint="eastAsia"/>
          <w:b w:val="0"/>
          <w:bCs w:val="0"/>
          <w:sz w:val="28"/>
          <w:szCs w:val="28"/>
          <w:lang w:val="en-US" w:eastAsia="zh-CN"/>
        </w:rPr>
        <w:t>5.控阵探头频率：1-6.05MHz</w:t>
      </w:r>
    </w:p>
    <w:p>
      <w:pPr>
        <w:jc w:val="left"/>
        <w:rPr>
          <w:rFonts w:hint="eastAsia"/>
          <w:b w:val="0"/>
          <w:bCs w:val="0"/>
          <w:sz w:val="28"/>
          <w:szCs w:val="28"/>
          <w:lang w:val="en-US" w:eastAsia="zh-CN"/>
        </w:rPr>
      </w:pPr>
      <w:r>
        <w:rPr>
          <w:rFonts w:hint="eastAsia"/>
          <w:b w:val="0"/>
          <w:bCs w:val="0"/>
          <w:sz w:val="28"/>
          <w:szCs w:val="28"/>
          <w:lang w:val="en-US" w:eastAsia="zh-CN"/>
        </w:rPr>
        <w:t>6.腹部探头频率：1-6.5MHz</w:t>
      </w:r>
    </w:p>
    <w:p>
      <w:pPr>
        <w:jc w:val="left"/>
        <w:rPr>
          <w:rFonts w:hint="eastAsia"/>
          <w:b w:val="0"/>
          <w:bCs w:val="0"/>
          <w:sz w:val="28"/>
          <w:szCs w:val="28"/>
          <w:lang w:val="en-US" w:eastAsia="zh-CN"/>
        </w:rPr>
      </w:pPr>
      <w:r>
        <w:rPr>
          <w:rFonts w:hint="eastAsia"/>
          <w:b w:val="0"/>
          <w:bCs w:val="0"/>
          <w:sz w:val="28"/>
          <w:szCs w:val="28"/>
          <w:lang w:val="en-US" w:eastAsia="zh-CN"/>
        </w:rPr>
        <w:t>7.浅表探头频率：4-15.5 MHz</w:t>
      </w:r>
    </w:p>
    <w:p>
      <w:pPr>
        <w:jc w:val="left"/>
        <w:rPr>
          <w:rFonts w:hint="eastAsia"/>
          <w:b w:val="0"/>
          <w:bCs w:val="0"/>
          <w:sz w:val="28"/>
          <w:szCs w:val="28"/>
          <w:lang w:val="en-US" w:eastAsia="zh-CN"/>
        </w:rPr>
      </w:pPr>
      <w:r>
        <w:rPr>
          <w:rFonts w:hint="eastAsia"/>
          <w:b w:val="0"/>
          <w:bCs w:val="0"/>
          <w:sz w:val="28"/>
          <w:szCs w:val="28"/>
          <w:lang w:val="en-US" w:eastAsia="zh-CN"/>
        </w:rPr>
        <w:t>8.支持术中探头：T型指夹式探头、i型指夹式探头</w:t>
      </w:r>
    </w:p>
    <w:p>
      <w:pPr>
        <w:jc w:val="left"/>
        <w:rPr>
          <w:rFonts w:hint="eastAsia"/>
          <w:b w:val="0"/>
          <w:bCs w:val="0"/>
          <w:sz w:val="28"/>
          <w:szCs w:val="28"/>
          <w:lang w:val="en-US" w:eastAsia="zh-CN"/>
        </w:rPr>
      </w:pPr>
      <w:r>
        <w:rPr>
          <w:rFonts w:hint="eastAsia"/>
          <w:b w:val="0"/>
          <w:bCs w:val="0"/>
          <w:sz w:val="28"/>
          <w:szCs w:val="28"/>
          <w:lang w:val="en-US" w:eastAsia="zh-CN"/>
        </w:rPr>
        <w:t>支持高端应用探头：经食道探头、腹腔镜探头(提供注册证证明)</w:t>
      </w:r>
    </w:p>
    <w:p>
      <w:pPr>
        <w:numPr>
          <w:ilvl w:val="0"/>
          <w:numId w:val="1"/>
        </w:numPr>
        <w:jc w:val="left"/>
        <w:rPr>
          <w:rFonts w:hint="eastAsia"/>
          <w:b w:val="0"/>
          <w:bCs w:val="0"/>
          <w:sz w:val="28"/>
          <w:szCs w:val="28"/>
          <w:lang w:val="en-US" w:eastAsia="zh-CN"/>
        </w:rPr>
      </w:pPr>
      <w:r>
        <w:rPr>
          <w:rFonts w:hint="eastAsia"/>
          <w:b w:val="0"/>
          <w:bCs w:val="0"/>
          <w:sz w:val="28"/>
          <w:szCs w:val="28"/>
          <w:lang w:val="en-US" w:eastAsia="zh-CN"/>
        </w:rPr>
        <w:t>二维显像及图像处理：</w:t>
      </w:r>
    </w:p>
    <w:p>
      <w:pPr>
        <w:numPr>
          <w:numId w:val="0"/>
        </w:numPr>
        <w:jc w:val="left"/>
        <w:rPr>
          <w:rFonts w:hint="eastAsia"/>
          <w:b w:val="0"/>
          <w:bCs w:val="0"/>
          <w:sz w:val="28"/>
          <w:szCs w:val="28"/>
          <w:lang w:val="en-US" w:eastAsia="zh-CN"/>
        </w:rPr>
      </w:pPr>
      <w:r>
        <w:rPr>
          <w:rFonts w:hint="eastAsia"/>
          <w:b w:val="0"/>
          <w:bCs w:val="0"/>
          <w:sz w:val="28"/>
          <w:szCs w:val="28"/>
          <w:lang w:val="en-US" w:eastAsia="zh-CN"/>
        </w:rPr>
        <w:t>二维灰阶成像单元、谐波成像单元</w:t>
      </w:r>
    </w:p>
    <w:p>
      <w:pPr>
        <w:jc w:val="left"/>
        <w:rPr>
          <w:rFonts w:hint="eastAsia"/>
          <w:b w:val="0"/>
          <w:bCs w:val="0"/>
          <w:sz w:val="28"/>
          <w:szCs w:val="28"/>
          <w:lang w:val="en-US" w:eastAsia="zh-CN"/>
        </w:rPr>
      </w:pPr>
      <w:r>
        <w:rPr>
          <w:rFonts w:hint="eastAsia"/>
          <w:b w:val="0"/>
          <w:bCs w:val="0"/>
          <w:sz w:val="28"/>
          <w:szCs w:val="28"/>
          <w:lang w:val="en-US" w:eastAsia="zh-CN"/>
        </w:rPr>
        <w:t>增益调节：TGC增益补偿≥8段，LGC侧向增益补偿≥8段，B/M可独立调节</w:t>
      </w:r>
    </w:p>
    <w:p>
      <w:pPr>
        <w:jc w:val="left"/>
        <w:rPr>
          <w:rFonts w:hint="eastAsia"/>
          <w:b w:val="0"/>
          <w:bCs w:val="0"/>
          <w:sz w:val="28"/>
          <w:szCs w:val="28"/>
          <w:lang w:val="en-US" w:eastAsia="zh-CN"/>
        </w:rPr>
      </w:pPr>
      <w:r>
        <w:rPr>
          <w:rFonts w:hint="eastAsia"/>
          <w:b w:val="0"/>
          <w:bCs w:val="0"/>
          <w:sz w:val="28"/>
          <w:szCs w:val="28"/>
          <w:lang w:val="en-US" w:eastAsia="zh-CN"/>
        </w:rPr>
        <w:t>A/D≥14bit,焦点个数≥10个(非段数),可视可调</w:t>
      </w:r>
    </w:p>
    <w:p>
      <w:pPr>
        <w:jc w:val="left"/>
        <w:rPr>
          <w:rFonts w:hint="eastAsia"/>
          <w:b w:val="0"/>
          <w:bCs w:val="0"/>
          <w:sz w:val="28"/>
          <w:szCs w:val="28"/>
          <w:lang w:val="en-US" w:eastAsia="zh-CN"/>
        </w:rPr>
      </w:pPr>
      <w:r>
        <w:rPr>
          <w:rFonts w:hint="eastAsia"/>
          <w:b w:val="0"/>
          <w:bCs w:val="0"/>
          <w:sz w:val="28"/>
          <w:szCs w:val="28"/>
          <w:lang w:val="en-US" w:eastAsia="zh-CN"/>
        </w:rPr>
        <w:t>伪彩：≥16档可调，灰阶图谱≥16级可调</w:t>
      </w:r>
    </w:p>
    <w:p>
      <w:pPr>
        <w:jc w:val="left"/>
        <w:rPr>
          <w:rFonts w:hint="eastAsia"/>
          <w:b w:val="0"/>
          <w:bCs w:val="0"/>
          <w:sz w:val="28"/>
          <w:szCs w:val="28"/>
          <w:lang w:val="en-US" w:eastAsia="zh-CN"/>
        </w:rPr>
      </w:pPr>
      <w:r>
        <w:rPr>
          <w:rFonts w:hint="eastAsia"/>
          <w:b w:val="0"/>
          <w:bCs w:val="0"/>
          <w:sz w:val="28"/>
          <w:szCs w:val="28"/>
          <w:lang w:val="en-US" w:eastAsia="zh-CN"/>
        </w:rPr>
        <w:t>深度≥36cm</w:t>
      </w:r>
    </w:p>
    <w:p>
      <w:pPr>
        <w:jc w:val="left"/>
        <w:rPr>
          <w:rFonts w:hint="eastAsia"/>
          <w:b w:val="0"/>
          <w:bCs w:val="0"/>
          <w:sz w:val="28"/>
          <w:szCs w:val="28"/>
          <w:lang w:val="en-US" w:eastAsia="zh-CN"/>
        </w:rPr>
      </w:pPr>
      <w:r>
        <w:rPr>
          <w:rFonts w:hint="eastAsia"/>
          <w:b w:val="0"/>
          <w:bCs w:val="0"/>
          <w:sz w:val="28"/>
          <w:szCs w:val="28"/>
          <w:lang w:val="en-US" w:eastAsia="zh-CN"/>
        </w:rPr>
        <w:t>二维灰阶成像≥256灰阶；伪彩：≥16档可调；灰阶图谱≥16级可调</w:t>
      </w:r>
    </w:p>
    <w:p>
      <w:pPr>
        <w:jc w:val="left"/>
        <w:rPr>
          <w:rFonts w:hint="eastAsia"/>
          <w:b w:val="0"/>
          <w:bCs w:val="0"/>
          <w:sz w:val="28"/>
          <w:szCs w:val="28"/>
          <w:lang w:val="en-US" w:eastAsia="zh-CN"/>
        </w:rPr>
      </w:pPr>
      <w:r>
        <w:rPr>
          <w:rFonts w:hint="eastAsia"/>
          <w:b w:val="0"/>
          <w:bCs w:val="0"/>
          <w:sz w:val="28"/>
          <w:szCs w:val="28"/>
          <w:lang w:val="en-US" w:eastAsia="zh-CN"/>
        </w:rPr>
        <w:t>显示屏直观显示可视可调动态范围：≥300dB</w:t>
      </w:r>
    </w:p>
    <w:p>
      <w:pPr>
        <w:jc w:val="left"/>
        <w:rPr>
          <w:rFonts w:hint="eastAsia"/>
          <w:b w:val="0"/>
          <w:bCs w:val="0"/>
          <w:sz w:val="28"/>
          <w:szCs w:val="28"/>
          <w:lang w:val="en-US" w:eastAsia="zh-CN"/>
        </w:rPr>
      </w:pPr>
      <w:r>
        <w:rPr>
          <w:rFonts w:hint="eastAsia"/>
          <w:b w:val="0"/>
          <w:bCs w:val="0"/>
          <w:sz w:val="28"/>
          <w:szCs w:val="28"/>
          <w:lang w:val="en-US" w:eastAsia="zh-CN"/>
        </w:rPr>
        <w:t>10.数字化二维灰阶成像及M型显像单元(含伪彩)</w:t>
      </w:r>
    </w:p>
    <w:p>
      <w:pPr>
        <w:jc w:val="left"/>
        <w:rPr>
          <w:rFonts w:hint="eastAsia"/>
          <w:b w:val="0"/>
          <w:bCs w:val="0"/>
          <w:sz w:val="28"/>
          <w:szCs w:val="28"/>
          <w:lang w:val="en-US" w:eastAsia="zh-CN"/>
        </w:rPr>
      </w:pPr>
      <w:r>
        <w:rPr>
          <w:rFonts w:hint="eastAsia"/>
          <w:b w:val="0"/>
          <w:bCs w:val="0"/>
          <w:sz w:val="28"/>
          <w:szCs w:val="28"/>
          <w:lang w:val="en-US" w:eastAsia="zh-CN"/>
        </w:rPr>
        <w:t>解剖M型成像技术≥3条取样线，可360度任意位置移动，便于快速准确测量心功能，曲线解剖M型成像，取样线走行可任意方向、任意形状取样</w:t>
      </w:r>
    </w:p>
    <w:p>
      <w:pPr>
        <w:numPr>
          <w:numId w:val="0"/>
        </w:numPr>
        <w:ind w:leftChars="0"/>
        <w:jc w:val="left"/>
        <w:rPr>
          <w:rFonts w:hint="eastAsia"/>
          <w:b w:val="0"/>
          <w:bCs w:val="0"/>
          <w:sz w:val="28"/>
          <w:szCs w:val="28"/>
          <w:lang w:val="en-US" w:eastAsia="zh-CN"/>
        </w:rPr>
      </w:pPr>
      <w:r>
        <w:rPr>
          <w:rFonts w:hint="eastAsia"/>
          <w:b w:val="0"/>
          <w:bCs w:val="0"/>
          <w:sz w:val="28"/>
          <w:szCs w:val="28"/>
          <w:lang w:val="en-US" w:eastAsia="zh-CN"/>
        </w:rPr>
        <w:t>11.独立成像单元</w:t>
      </w:r>
    </w:p>
    <w:p>
      <w:pPr>
        <w:numPr>
          <w:numId w:val="0"/>
        </w:numPr>
        <w:ind w:leftChars="0"/>
        <w:jc w:val="left"/>
        <w:rPr>
          <w:rFonts w:hint="eastAsia"/>
          <w:b w:val="0"/>
          <w:bCs w:val="0"/>
          <w:sz w:val="28"/>
          <w:szCs w:val="28"/>
          <w:lang w:val="en-US" w:eastAsia="zh-CN"/>
        </w:rPr>
      </w:pPr>
      <w:r>
        <w:rPr>
          <w:rFonts w:hint="eastAsia"/>
          <w:b w:val="0"/>
          <w:bCs w:val="0"/>
          <w:sz w:val="28"/>
          <w:szCs w:val="28"/>
          <w:lang w:val="en-US" w:eastAsia="zh-CN"/>
        </w:rPr>
        <w:t>彩色多普勒成像单元、频谱多普勒成像单元、组织多普勒成像单元相互独立二维角度独立偏转成像</w:t>
      </w:r>
    </w:p>
    <w:p>
      <w:pPr>
        <w:numPr>
          <w:numId w:val="0"/>
        </w:numPr>
        <w:ind w:leftChars="0"/>
        <w:jc w:val="left"/>
        <w:rPr>
          <w:rFonts w:hint="eastAsia"/>
          <w:b w:val="0"/>
          <w:bCs w:val="0"/>
          <w:sz w:val="28"/>
          <w:szCs w:val="28"/>
          <w:lang w:val="en-US" w:eastAsia="zh-CN"/>
        </w:rPr>
      </w:pPr>
      <w:r>
        <w:rPr>
          <w:rFonts w:hint="eastAsia"/>
          <w:b w:val="0"/>
          <w:bCs w:val="0"/>
          <w:sz w:val="28"/>
          <w:szCs w:val="28"/>
          <w:lang w:val="en-US" w:eastAsia="zh-CN"/>
        </w:rPr>
        <w:t>斑点噪音抑制技术，多级可调</w:t>
      </w:r>
    </w:p>
    <w:p>
      <w:pPr>
        <w:numPr>
          <w:numId w:val="0"/>
        </w:numPr>
        <w:ind w:leftChars="0"/>
        <w:jc w:val="left"/>
        <w:rPr>
          <w:rFonts w:hint="eastAsia"/>
          <w:b w:val="0"/>
          <w:bCs w:val="0"/>
          <w:sz w:val="28"/>
          <w:szCs w:val="28"/>
          <w:lang w:val="en-US" w:eastAsia="zh-CN"/>
        </w:rPr>
      </w:pPr>
      <w:r>
        <w:rPr>
          <w:rFonts w:hint="eastAsia"/>
          <w:b w:val="0"/>
          <w:bCs w:val="0"/>
          <w:sz w:val="28"/>
          <w:szCs w:val="28"/>
          <w:lang w:val="en-US" w:eastAsia="zh-CN"/>
        </w:rPr>
        <w:t>扩展成像多级可调，支持二维、彩色多普勒模式</w:t>
      </w:r>
    </w:p>
    <w:p>
      <w:pPr>
        <w:numPr>
          <w:numId w:val="0"/>
        </w:numPr>
        <w:ind w:leftChars="0"/>
        <w:jc w:val="left"/>
        <w:rPr>
          <w:rFonts w:hint="eastAsia"/>
          <w:b w:val="0"/>
          <w:bCs w:val="0"/>
          <w:sz w:val="28"/>
          <w:szCs w:val="28"/>
          <w:lang w:val="en-US" w:eastAsia="zh-CN"/>
        </w:rPr>
      </w:pPr>
      <w:r>
        <w:rPr>
          <w:rFonts w:hint="eastAsia"/>
          <w:b w:val="0"/>
          <w:bCs w:val="0"/>
          <w:sz w:val="28"/>
          <w:szCs w:val="28"/>
          <w:lang w:val="en-US" w:eastAsia="zh-CN"/>
        </w:rPr>
        <w:t>—键优化，单次操作，支持二维、彩色及频谱模式</w:t>
      </w:r>
    </w:p>
    <w:p>
      <w:pPr>
        <w:numPr>
          <w:numId w:val="0"/>
        </w:numPr>
        <w:ind w:leftChars="0"/>
        <w:jc w:val="left"/>
        <w:rPr>
          <w:rFonts w:hint="eastAsia"/>
          <w:b w:val="0"/>
          <w:bCs w:val="0"/>
          <w:sz w:val="28"/>
          <w:szCs w:val="28"/>
          <w:lang w:val="en-US" w:eastAsia="zh-CN"/>
        </w:rPr>
      </w:pPr>
      <w:r>
        <w:rPr>
          <w:rFonts w:hint="eastAsia"/>
          <w:b w:val="0"/>
          <w:bCs w:val="0"/>
          <w:sz w:val="28"/>
          <w:szCs w:val="28"/>
          <w:lang w:val="en-US" w:eastAsia="zh-CN"/>
        </w:rPr>
        <w:t>局部放大：≥10倍，放大倍数30级以上档位调节，</w:t>
      </w:r>
    </w:p>
    <w:p>
      <w:pPr>
        <w:numPr>
          <w:ilvl w:val="0"/>
          <w:numId w:val="2"/>
        </w:numPr>
        <w:ind w:leftChars="0"/>
        <w:jc w:val="left"/>
        <w:rPr>
          <w:rFonts w:hint="eastAsia"/>
          <w:b w:val="0"/>
          <w:bCs w:val="0"/>
          <w:sz w:val="28"/>
          <w:szCs w:val="28"/>
          <w:lang w:val="en-US" w:eastAsia="zh-CN"/>
        </w:rPr>
      </w:pPr>
      <w:r>
        <w:rPr>
          <w:rFonts w:hint="eastAsia"/>
          <w:b w:val="0"/>
          <w:bCs w:val="0"/>
          <w:sz w:val="28"/>
          <w:szCs w:val="28"/>
          <w:lang w:val="en-US" w:eastAsia="zh-CN"/>
        </w:rPr>
        <w:t>穿刺造影</w:t>
      </w:r>
    </w:p>
    <w:p>
      <w:pPr>
        <w:numPr>
          <w:numId w:val="0"/>
        </w:numPr>
        <w:jc w:val="left"/>
        <w:rPr>
          <w:rFonts w:hint="eastAsia"/>
          <w:b w:val="0"/>
          <w:bCs w:val="0"/>
          <w:sz w:val="28"/>
          <w:szCs w:val="28"/>
          <w:lang w:val="en-US" w:eastAsia="zh-CN"/>
        </w:rPr>
      </w:pPr>
      <w:r>
        <w:rPr>
          <w:rFonts w:hint="default"/>
          <w:b w:val="0"/>
          <w:bCs w:val="0"/>
          <w:sz w:val="28"/>
          <w:szCs w:val="28"/>
          <w:lang w:val="en-US" w:eastAsia="zh-CN"/>
        </w:rPr>
        <w:t>穿刺引导功能：支持单条引导线和双线区间引导两种方式，可调节位置及角度穿刺增强技术，支持双幅显示，增强平面可多角度调节、应对不同穿刺部位</w:t>
      </w:r>
      <w:r>
        <w:rPr>
          <w:rFonts w:hint="eastAsia"/>
          <w:b w:val="0"/>
          <w:bCs w:val="0"/>
          <w:sz w:val="28"/>
          <w:szCs w:val="28"/>
          <w:lang w:val="en-US" w:eastAsia="zh-CN"/>
        </w:rPr>
        <w:t>，</w:t>
      </w:r>
      <w:r>
        <w:rPr>
          <w:rFonts w:hint="default"/>
          <w:b w:val="0"/>
          <w:bCs w:val="0"/>
          <w:sz w:val="28"/>
          <w:szCs w:val="28"/>
          <w:lang w:val="en-US" w:eastAsia="zh-CN"/>
        </w:rPr>
        <w:t>弹性成像，支持定量分析功能</w:t>
      </w:r>
      <w:r>
        <w:rPr>
          <w:rFonts w:hint="eastAsia"/>
          <w:b w:val="0"/>
          <w:bCs w:val="0"/>
          <w:sz w:val="28"/>
          <w:szCs w:val="28"/>
          <w:lang w:val="en-US" w:eastAsia="zh-CN"/>
        </w:rPr>
        <w:t>。</w:t>
      </w:r>
    </w:p>
    <w:p>
      <w:pPr>
        <w:numPr>
          <w:ilvl w:val="0"/>
          <w:numId w:val="2"/>
        </w:numPr>
        <w:ind w:left="0" w:leftChars="0" w:firstLine="0" w:firstLineChars="0"/>
        <w:jc w:val="left"/>
        <w:rPr>
          <w:rFonts w:hint="eastAsia"/>
          <w:b w:val="0"/>
          <w:bCs w:val="0"/>
          <w:sz w:val="28"/>
          <w:szCs w:val="28"/>
          <w:lang w:val="en-US" w:eastAsia="zh-CN"/>
        </w:rPr>
      </w:pPr>
      <w:r>
        <w:rPr>
          <w:rFonts w:hint="eastAsia"/>
          <w:b w:val="0"/>
          <w:bCs w:val="0"/>
          <w:sz w:val="28"/>
          <w:szCs w:val="28"/>
          <w:lang w:val="en-US" w:eastAsia="zh-CN"/>
        </w:rPr>
        <w:t>自动测量及教学</w:t>
      </w:r>
    </w:p>
    <w:p>
      <w:pPr>
        <w:numPr>
          <w:numId w:val="0"/>
        </w:numPr>
        <w:ind w:leftChars="0"/>
        <w:jc w:val="left"/>
        <w:rPr>
          <w:rFonts w:hint="default"/>
          <w:b w:val="0"/>
          <w:bCs w:val="0"/>
          <w:sz w:val="28"/>
          <w:szCs w:val="28"/>
          <w:lang w:val="en-US" w:eastAsia="zh-CN"/>
        </w:rPr>
      </w:pPr>
      <w:r>
        <w:rPr>
          <w:rFonts w:hint="default"/>
          <w:b w:val="0"/>
          <w:bCs w:val="0"/>
          <w:sz w:val="28"/>
          <w:szCs w:val="28"/>
          <w:lang w:val="en-US" w:eastAsia="zh-CN"/>
        </w:rPr>
        <w:t>常规测量软件包；在2B模式下支持双幅跨幅测量彩色剖面血流，彩色多普勒模式下无需激活频谱即可测量血管截面瞬时的血流，</w:t>
      </w:r>
    </w:p>
    <w:p>
      <w:pPr>
        <w:numPr>
          <w:numId w:val="0"/>
        </w:numPr>
        <w:ind w:leftChars="0"/>
        <w:jc w:val="left"/>
        <w:rPr>
          <w:rFonts w:hint="default"/>
          <w:b w:val="0"/>
          <w:bCs w:val="0"/>
          <w:sz w:val="28"/>
          <w:szCs w:val="28"/>
          <w:lang w:val="en-US" w:eastAsia="zh-CN"/>
        </w:rPr>
      </w:pPr>
      <w:r>
        <w:rPr>
          <w:rFonts w:hint="default"/>
          <w:b w:val="0"/>
          <w:bCs w:val="0"/>
          <w:sz w:val="28"/>
          <w:szCs w:val="28"/>
          <w:lang w:val="en-US" w:eastAsia="zh-CN"/>
        </w:rPr>
        <w:t>显示速度、血流量，具备深度数值显示定点测速功能，彩色多普勒模式下测量血管中某点的血流速度，可同屏显示≥7组数据</w:t>
      </w:r>
    </w:p>
    <w:p>
      <w:pPr>
        <w:numPr>
          <w:numId w:val="0"/>
        </w:numPr>
        <w:ind w:leftChars="0"/>
        <w:jc w:val="left"/>
        <w:rPr>
          <w:rFonts w:hint="default"/>
          <w:b w:val="0"/>
          <w:bCs w:val="0"/>
          <w:sz w:val="28"/>
          <w:szCs w:val="28"/>
          <w:lang w:val="en-US" w:eastAsia="zh-CN"/>
        </w:rPr>
      </w:pPr>
      <w:r>
        <w:rPr>
          <w:rFonts w:hint="default"/>
          <w:b w:val="0"/>
          <w:bCs w:val="0"/>
          <w:sz w:val="28"/>
          <w:szCs w:val="28"/>
          <w:lang w:val="en-US" w:eastAsia="zh-CN"/>
        </w:rPr>
        <w:t>专科测量软件包，自动生成报告：</w:t>
      </w:r>
    </w:p>
    <w:p>
      <w:pPr>
        <w:numPr>
          <w:numId w:val="0"/>
        </w:numPr>
        <w:ind w:leftChars="0"/>
        <w:jc w:val="left"/>
        <w:rPr>
          <w:rFonts w:hint="default"/>
          <w:b w:val="0"/>
          <w:bCs w:val="0"/>
          <w:sz w:val="28"/>
          <w:szCs w:val="28"/>
          <w:lang w:val="en-US" w:eastAsia="zh-CN"/>
        </w:rPr>
      </w:pPr>
      <w:r>
        <w:rPr>
          <w:rFonts w:hint="default"/>
          <w:b w:val="0"/>
          <w:bCs w:val="0"/>
          <w:sz w:val="28"/>
          <w:szCs w:val="28"/>
          <w:lang w:val="en-US" w:eastAsia="zh-CN"/>
        </w:rPr>
        <w:t>1,具备腹部、妇科、心脏、产科、泌尿、小器官、儿科、血管测量软件包</w:t>
      </w:r>
    </w:p>
    <w:p>
      <w:pPr>
        <w:numPr>
          <w:numId w:val="0"/>
        </w:numPr>
        <w:ind w:leftChars="0"/>
        <w:jc w:val="left"/>
        <w:rPr>
          <w:rFonts w:hint="default"/>
          <w:b w:val="0"/>
          <w:bCs w:val="0"/>
          <w:sz w:val="28"/>
          <w:szCs w:val="28"/>
          <w:lang w:val="en-US" w:eastAsia="zh-CN"/>
        </w:rPr>
      </w:pPr>
      <w:r>
        <w:rPr>
          <w:rFonts w:hint="default"/>
          <w:b w:val="0"/>
          <w:bCs w:val="0"/>
          <w:sz w:val="28"/>
          <w:szCs w:val="28"/>
          <w:lang w:val="en-US" w:eastAsia="zh-CN"/>
        </w:rPr>
        <w:t>2,产科测量软件包，支持4胞胎对比测量分析、生长曲线显示、胎儿解剖结构描述</w:t>
      </w:r>
    </w:p>
    <w:p>
      <w:pPr>
        <w:numPr>
          <w:numId w:val="0"/>
        </w:numPr>
        <w:ind w:leftChars="0"/>
        <w:jc w:val="left"/>
        <w:rPr>
          <w:rFonts w:hint="default"/>
          <w:b w:val="0"/>
          <w:bCs w:val="0"/>
          <w:sz w:val="28"/>
          <w:szCs w:val="28"/>
          <w:lang w:val="en-US" w:eastAsia="zh-CN"/>
        </w:rPr>
      </w:pPr>
      <w:r>
        <w:rPr>
          <w:rFonts w:hint="default"/>
          <w:b w:val="0"/>
          <w:bCs w:val="0"/>
          <w:sz w:val="28"/>
          <w:szCs w:val="28"/>
          <w:lang w:val="en-US" w:eastAsia="zh-CN"/>
        </w:rPr>
        <w:t>3,心脏测量软件包，支持≥3种左室心功能评估方法、Auto EF心内膜自动描记</w:t>
      </w:r>
    </w:p>
    <w:p>
      <w:pPr>
        <w:numPr>
          <w:ilvl w:val="0"/>
          <w:numId w:val="2"/>
        </w:numPr>
        <w:ind w:left="0" w:leftChars="0" w:firstLine="0" w:firstLineChars="0"/>
        <w:jc w:val="left"/>
        <w:rPr>
          <w:rFonts w:hint="eastAsia"/>
          <w:b w:val="0"/>
          <w:bCs w:val="0"/>
          <w:sz w:val="28"/>
          <w:szCs w:val="28"/>
          <w:lang w:val="en-US" w:eastAsia="zh-CN"/>
        </w:rPr>
      </w:pPr>
      <w:r>
        <w:rPr>
          <w:rFonts w:hint="eastAsia"/>
          <w:b w:val="0"/>
          <w:bCs w:val="0"/>
          <w:sz w:val="28"/>
          <w:szCs w:val="28"/>
          <w:lang w:val="en-US" w:eastAsia="zh-CN"/>
        </w:rPr>
        <w:t>硬盘≥450G,内置超声工作站</w:t>
      </w:r>
    </w:p>
    <w:p>
      <w:pPr>
        <w:widowControl w:val="0"/>
        <w:numPr>
          <w:numId w:val="0"/>
        </w:numPr>
        <w:jc w:val="left"/>
        <w:rPr>
          <w:rFonts w:hint="default"/>
          <w:b w:val="0"/>
          <w:bCs w:val="0"/>
          <w:sz w:val="28"/>
          <w:szCs w:val="28"/>
          <w:lang w:val="en-US" w:eastAsia="zh-CN"/>
        </w:rPr>
      </w:pPr>
    </w:p>
    <w:p>
      <w:pPr>
        <w:widowControl w:val="0"/>
        <w:numPr>
          <w:numId w:val="0"/>
        </w:numPr>
        <w:jc w:val="left"/>
        <w:rPr>
          <w:rFonts w:hint="default"/>
          <w:b w:val="0"/>
          <w:bCs w:val="0"/>
          <w:sz w:val="28"/>
          <w:szCs w:val="28"/>
          <w:lang w:val="en-US" w:eastAsia="zh-CN"/>
        </w:rPr>
      </w:pPr>
    </w:p>
    <w:p>
      <w:pPr>
        <w:widowControl w:val="0"/>
        <w:numPr>
          <w:numId w:val="0"/>
        </w:numPr>
        <w:jc w:val="left"/>
        <w:rPr>
          <w:rFonts w:hint="default"/>
          <w:b w:val="0"/>
          <w:bCs w:val="0"/>
          <w:sz w:val="28"/>
          <w:szCs w:val="28"/>
          <w:lang w:val="en-US" w:eastAsia="zh-CN"/>
        </w:rPr>
      </w:pPr>
      <w:bookmarkStart w:id="0" w:name="_GoBack"/>
      <w:bookmarkEnd w:id="0"/>
    </w:p>
    <w:p>
      <w:pPr>
        <w:widowControl w:val="0"/>
        <w:numPr>
          <w:numId w:val="0"/>
        </w:numPr>
        <w:jc w:val="left"/>
        <w:rPr>
          <w:rFonts w:hint="default"/>
          <w:b w:val="0"/>
          <w:bCs w:val="0"/>
          <w:sz w:val="28"/>
          <w:szCs w:val="28"/>
          <w:lang w:val="en-US" w:eastAsia="zh-CN"/>
        </w:rPr>
      </w:pPr>
    </w:p>
    <w:p>
      <w:pPr>
        <w:widowControl w:val="0"/>
        <w:numPr>
          <w:numId w:val="0"/>
        </w:numPr>
        <w:jc w:val="left"/>
        <w:rPr>
          <w:rFonts w:hint="default"/>
          <w:b w:val="0"/>
          <w:bCs w:val="0"/>
          <w:sz w:val="28"/>
          <w:szCs w:val="28"/>
          <w:lang w:val="en-US" w:eastAsia="zh-CN"/>
        </w:rPr>
      </w:pPr>
    </w:p>
    <w:p>
      <w:pPr>
        <w:jc w:val="center"/>
        <w:rPr>
          <w:rFonts w:hint="eastAsia"/>
          <w:b/>
          <w:bCs/>
          <w:sz w:val="44"/>
          <w:szCs w:val="44"/>
          <w:lang w:val="en-US" w:eastAsia="zh-CN"/>
        </w:rPr>
      </w:pPr>
      <w:r>
        <w:rPr>
          <w:rFonts w:hint="eastAsia"/>
          <w:b/>
          <w:bCs/>
          <w:sz w:val="44"/>
          <w:szCs w:val="44"/>
          <w:lang w:val="en-US" w:eastAsia="zh-CN"/>
        </w:rPr>
        <w:t>全身应用型彩超诊断仪参数要求</w:t>
      </w:r>
    </w:p>
    <w:p>
      <w:pPr>
        <w:jc w:val="left"/>
        <w:rPr>
          <w:rFonts w:hint="eastAsia"/>
          <w:b/>
          <w:bCs/>
          <w:sz w:val="28"/>
          <w:szCs w:val="28"/>
          <w:lang w:val="en-US" w:eastAsia="zh-CN"/>
        </w:rPr>
      </w:pPr>
      <w:r>
        <w:rPr>
          <w:rFonts w:hint="eastAsia"/>
          <w:b/>
          <w:bCs/>
          <w:sz w:val="28"/>
          <w:szCs w:val="28"/>
          <w:lang w:val="en-US" w:eastAsia="zh-CN"/>
        </w:rPr>
        <w:t>一、整体要求：</w:t>
      </w:r>
    </w:p>
    <w:p>
      <w:pPr>
        <w:widowControl w:val="0"/>
        <w:numPr>
          <w:numId w:val="0"/>
        </w:numPr>
        <w:jc w:val="left"/>
        <w:rPr>
          <w:rFonts w:hint="eastAsia"/>
          <w:b w:val="0"/>
          <w:bCs w:val="0"/>
          <w:sz w:val="28"/>
          <w:szCs w:val="28"/>
          <w:lang w:val="en-US" w:eastAsia="zh-CN"/>
        </w:rPr>
      </w:pPr>
      <w:r>
        <w:rPr>
          <w:rFonts w:hint="default"/>
          <w:b w:val="0"/>
          <w:bCs w:val="0"/>
          <w:sz w:val="28"/>
          <w:szCs w:val="28"/>
          <w:lang w:val="en-US" w:eastAsia="zh-CN"/>
        </w:rPr>
        <w:t>包括心脏大血管、腹部(妇产)、小器官检查基本功能，另具备心肌运动功能分析、小器官弹性成像、腹部小器官造影、穿刺针增强显示等功能;超高频探头应用于肌骨方面检查</w:t>
      </w:r>
      <w:r>
        <w:rPr>
          <w:rFonts w:hint="eastAsia"/>
          <w:b w:val="0"/>
          <w:bCs w:val="0"/>
          <w:sz w:val="28"/>
          <w:szCs w:val="28"/>
          <w:lang w:val="en-US" w:eastAsia="zh-CN"/>
        </w:rPr>
        <w:t>。</w:t>
      </w:r>
    </w:p>
    <w:p>
      <w:pPr>
        <w:numPr>
          <w:ilvl w:val="0"/>
          <w:numId w:val="0"/>
        </w:numPr>
        <w:jc w:val="left"/>
        <w:rPr>
          <w:rFonts w:hint="eastAsia"/>
          <w:b/>
          <w:bCs/>
          <w:sz w:val="28"/>
          <w:szCs w:val="28"/>
          <w:lang w:val="en-US" w:eastAsia="zh-CN"/>
        </w:rPr>
      </w:pPr>
      <w:r>
        <w:rPr>
          <w:rFonts w:hint="eastAsia"/>
          <w:b/>
          <w:bCs/>
          <w:sz w:val="28"/>
          <w:szCs w:val="28"/>
          <w:lang w:val="en-US" w:eastAsia="zh-CN"/>
        </w:rPr>
        <w:t>二、配置清单：</w:t>
      </w:r>
    </w:p>
    <w:p>
      <w:pPr>
        <w:widowControl w:val="0"/>
        <w:numPr>
          <w:numId w:val="0"/>
        </w:numPr>
        <w:jc w:val="left"/>
        <w:rPr>
          <w:rFonts w:hint="eastAsia"/>
          <w:b w:val="0"/>
          <w:bCs w:val="0"/>
          <w:sz w:val="28"/>
          <w:szCs w:val="28"/>
          <w:lang w:val="en-US" w:eastAsia="zh-CN"/>
        </w:rPr>
      </w:pPr>
      <w:r>
        <w:rPr>
          <w:rFonts w:hint="default"/>
          <w:b w:val="0"/>
          <w:bCs w:val="0"/>
          <w:sz w:val="28"/>
          <w:szCs w:val="28"/>
          <w:lang w:val="en-US" w:eastAsia="zh-CN"/>
        </w:rPr>
        <w:t xml:space="preserve">1 </w:t>
      </w:r>
      <w:r>
        <w:rPr>
          <w:rFonts w:hint="default"/>
          <w:b w:val="0"/>
          <w:bCs w:val="0"/>
          <w:sz w:val="28"/>
          <w:szCs w:val="28"/>
          <w:lang w:val="en-US" w:eastAsia="zh-CN"/>
        </w:rPr>
        <w:tab/>
      </w:r>
      <w:r>
        <w:rPr>
          <w:rFonts w:hint="default"/>
          <w:b w:val="0"/>
          <w:bCs w:val="0"/>
          <w:sz w:val="28"/>
          <w:szCs w:val="28"/>
          <w:lang w:val="en-US" w:eastAsia="zh-CN"/>
        </w:rPr>
        <w:t>心脏探头</w:t>
      </w:r>
      <w:r>
        <w:rPr>
          <w:rFonts w:hint="default"/>
          <w:b w:val="0"/>
          <w:bCs w:val="0"/>
          <w:sz w:val="28"/>
          <w:szCs w:val="28"/>
          <w:lang w:val="en-US" w:eastAsia="zh-CN"/>
        </w:rPr>
        <w:tab/>
      </w:r>
      <w:r>
        <w:rPr>
          <w:rFonts w:hint="default"/>
          <w:b w:val="0"/>
          <w:bCs w:val="0"/>
          <w:sz w:val="28"/>
          <w:szCs w:val="28"/>
          <w:lang w:val="en-US" w:eastAsia="zh-CN"/>
        </w:rPr>
        <w:t>1把</w:t>
      </w:r>
      <w:r>
        <w:rPr>
          <w:rFonts w:hint="eastAsia"/>
          <w:b w:val="0"/>
          <w:bCs w:val="0"/>
          <w:sz w:val="28"/>
          <w:szCs w:val="28"/>
          <w:lang w:val="en-US" w:eastAsia="zh-CN"/>
        </w:rPr>
        <w:t>（</w:t>
      </w:r>
      <w:r>
        <w:rPr>
          <w:rFonts w:hint="default"/>
          <w:b w:val="0"/>
          <w:bCs w:val="0"/>
          <w:sz w:val="28"/>
          <w:szCs w:val="28"/>
          <w:lang w:val="en-US" w:eastAsia="zh-CN"/>
        </w:rPr>
        <w:t>具备心肌运动功能分析，斑点追踪功能，造影功能</w:t>
      </w:r>
      <w:r>
        <w:rPr>
          <w:rFonts w:hint="eastAsia"/>
          <w:b w:val="0"/>
          <w:bCs w:val="0"/>
          <w:sz w:val="28"/>
          <w:szCs w:val="28"/>
          <w:lang w:val="en-US" w:eastAsia="zh-CN"/>
        </w:rPr>
        <w:t>）</w:t>
      </w:r>
    </w:p>
    <w:p>
      <w:pPr>
        <w:widowControl w:val="0"/>
        <w:numPr>
          <w:numId w:val="0"/>
        </w:numPr>
        <w:jc w:val="left"/>
        <w:rPr>
          <w:rFonts w:hint="default"/>
          <w:b w:val="0"/>
          <w:bCs w:val="0"/>
          <w:sz w:val="28"/>
          <w:szCs w:val="28"/>
          <w:lang w:val="en-US" w:eastAsia="zh-CN"/>
        </w:rPr>
      </w:pPr>
      <w:r>
        <w:rPr>
          <w:rFonts w:hint="default"/>
          <w:b w:val="0"/>
          <w:bCs w:val="0"/>
          <w:sz w:val="28"/>
          <w:szCs w:val="28"/>
          <w:lang w:val="en-US" w:eastAsia="zh-CN"/>
        </w:rPr>
        <w:t xml:space="preserve">2 </w:t>
      </w:r>
      <w:r>
        <w:rPr>
          <w:rFonts w:hint="default"/>
          <w:b w:val="0"/>
          <w:bCs w:val="0"/>
          <w:sz w:val="28"/>
          <w:szCs w:val="28"/>
          <w:lang w:val="en-US" w:eastAsia="zh-CN"/>
        </w:rPr>
        <w:tab/>
      </w:r>
      <w:r>
        <w:rPr>
          <w:rFonts w:hint="default"/>
          <w:b w:val="0"/>
          <w:bCs w:val="0"/>
          <w:sz w:val="28"/>
          <w:szCs w:val="28"/>
          <w:lang w:val="en-US" w:eastAsia="zh-CN"/>
        </w:rPr>
        <w:t>腹部探头1把</w:t>
      </w:r>
      <w:r>
        <w:rPr>
          <w:rFonts w:hint="eastAsia"/>
          <w:b w:val="0"/>
          <w:bCs w:val="0"/>
          <w:sz w:val="28"/>
          <w:szCs w:val="28"/>
          <w:lang w:val="en-US" w:eastAsia="zh-CN"/>
        </w:rPr>
        <w:t>（</w:t>
      </w:r>
      <w:r>
        <w:rPr>
          <w:rFonts w:hint="default"/>
          <w:b w:val="0"/>
          <w:bCs w:val="0"/>
          <w:sz w:val="28"/>
          <w:szCs w:val="28"/>
          <w:lang w:val="en-US" w:eastAsia="zh-CN"/>
        </w:rPr>
        <w:t>腹部全场景应用，造影功能，穿刺增强功能</w:t>
      </w:r>
      <w:r>
        <w:rPr>
          <w:rFonts w:hint="eastAsia"/>
          <w:b w:val="0"/>
          <w:bCs w:val="0"/>
          <w:sz w:val="28"/>
          <w:szCs w:val="28"/>
          <w:lang w:val="en-US" w:eastAsia="zh-CN"/>
        </w:rPr>
        <w:t>）</w:t>
      </w:r>
    </w:p>
    <w:p>
      <w:pPr>
        <w:widowControl w:val="0"/>
        <w:numPr>
          <w:numId w:val="0"/>
        </w:numPr>
        <w:jc w:val="left"/>
        <w:rPr>
          <w:rFonts w:hint="default"/>
          <w:b w:val="0"/>
          <w:bCs w:val="0"/>
          <w:sz w:val="28"/>
          <w:szCs w:val="28"/>
          <w:lang w:val="en-US" w:eastAsia="zh-CN"/>
        </w:rPr>
      </w:pPr>
      <w:r>
        <w:rPr>
          <w:rFonts w:hint="default"/>
          <w:b w:val="0"/>
          <w:bCs w:val="0"/>
          <w:sz w:val="28"/>
          <w:szCs w:val="28"/>
          <w:lang w:val="en-US" w:eastAsia="zh-CN"/>
        </w:rPr>
        <w:t xml:space="preserve">3 </w:t>
      </w:r>
      <w:r>
        <w:rPr>
          <w:rFonts w:hint="default"/>
          <w:b w:val="0"/>
          <w:bCs w:val="0"/>
          <w:sz w:val="28"/>
          <w:szCs w:val="28"/>
          <w:lang w:val="en-US" w:eastAsia="zh-CN"/>
        </w:rPr>
        <w:tab/>
      </w:r>
      <w:r>
        <w:rPr>
          <w:rFonts w:hint="default"/>
          <w:b w:val="0"/>
          <w:bCs w:val="0"/>
          <w:sz w:val="28"/>
          <w:szCs w:val="28"/>
          <w:lang w:val="en-US" w:eastAsia="zh-CN"/>
        </w:rPr>
        <w:t>高频探头1把</w:t>
      </w:r>
      <w:r>
        <w:rPr>
          <w:rFonts w:hint="eastAsia"/>
          <w:b w:val="0"/>
          <w:bCs w:val="0"/>
          <w:sz w:val="28"/>
          <w:szCs w:val="28"/>
          <w:lang w:val="en-US" w:eastAsia="zh-CN"/>
        </w:rPr>
        <w:t>（</w:t>
      </w:r>
      <w:r>
        <w:rPr>
          <w:rFonts w:hint="default"/>
          <w:b w:val="0"/>
          <w:bCs w:val="0"/>
          <w:sz w:val="28"/>
          <w:szCs w:val="28"/>
          <w:lang w:val="en-US" w:eastAsia="zh-CN"/>
        </w:rPr>
        <w:t>小器官和浅部血管全场景应用，应变力+剪切波弹性成像</w:t>
      </w:r>
      <w:r>
        <w:rPr>
          <w:rFonts w:hint="eastAsia"/>
          <w:b w:val="0"/>
          <w:bCs w:val="0"/>
          <w:sz w:val="28"/>
          <w:szCs w:val="28"/>
          <w:lang w:val="en-US" w:eastAsia="zh-CN"/>
        </w:rPr>
        <w:t>，</w:t>
      </w:r>
      <w:r>
        <w:rPr>
          <w:rFonts w:hint="default"/>
          <w:b w:val="0"/>
          <w:bCs w:val="0"/>
          <w:sz w:val="28"/>
          <w:szCs w:val="28"/>
          <w:lang w:val="en-US" w:eastAsia="zh-CN"/>
        </w:rPr>
        <w:t>穿刺增强功能</w:t>
      </w:r>
      <w:r>
        <w:rPr>
          <w:rFonts w:hint="eastAsia"/>
          <w:b w:val="0"/>
          <w:bCs w:val="0"/>
          <w:sz w:val="28"/>
          <w:szCs w:val="28"/>
          <w:lang w:val="en-US" w:eastAsia="zh-CN"/>
        </w:rPr>
        <w:t>）</w:t>
      </w:r>
      <w:r>
        <w:rPr>
          <w:rFonts w:hint="default"/>
          <w:b w:val="0"/>
          <w:bCs w:val="0"/>
          <w:sz w:val="28"/>
          <w:szCs w:val="28"/>
          <w:lang w:val="en-US" w:eastAsia="zh-CN"/>
        </w:rPr>
        <w:tab/>
      </w:r>
      <w:r>
        <w:rPr>
          <w:rFonts w:hint="default"/>
          <w:b w:val="0"/>
          <w:bCs w:val="0"/>
          <w:sz w:val="28"/>
          <w:szCs w:val="28"/>
          <w:lang w:val="en-US" w:eastAsia="zh-CN"/>
        </w:rPr>
        <w:tab/>
      </w:r>
      <w:r>
        <w:rPr>
          <w:rFonts w:hint="default"/>
          <w:b w:val="0"/>
          <w:bCs w:val="0"/>
          <w:sz w:val="28"/>
          <w:szCs w:val="28"/>
          <w:lang w:val="en-US" w:eastAsia="zh-CN"/>
        </w:rPr>
        <w:tab/>
      </w:r>
      <w:r>
        <w:rPr>
          <w:rFonts w:hint="default"/>
          <w:b w:val="0"/>
          <w:bCs w:val="0"/>
          <w:sz w:val="28"/>
          <w:szCs w:val="28"/>
          <w:lang w:val="en-US" w:eastAsia="zh-CN"/>
        </w:rPr>
        <w:tab/>
      </w:r>
      <w:r>
        <w:rPr>
          <w:rFonts w:hint="default"/>
          <w:b w:val="0"/>
          <w:bCs w:val="0"/>
          <w:sz w:val="28"/>
          <w:szCs w:val="28"/>
          <w:lang w:val="en-US" w:eastAsia="zh-CN"/>
        </w:rPr>
        <w:tab/>
      </w:r>
    </w:p>
    <w:p>
      <w:pPr>
        <w:widowControl w:val="0"/>
        <w:numPr>
          <w:numId w:val="0"/>
        </w:numPr>
        <w:jc w:val="left"/>
        <w:rPr>
          <w:rFonts w:hint="eastAsia"/>
          <w:b w:val="0"/>
          <w:bCs w:val="0"/>
          <w:sz w:val="28"/>
          <w:szCs w:val="28"/>
          <w:lang w:val="en-US" w:eastAsia="zh-CN"/>
        </w:rPr>
      </w:pPr>
      <w:r>
        <w:rPr>
          <w:rFonts w:hint="default"/>
          <w:b w:val="0"/>
          <w:bCs w:val="0"/>
          <w:sz w:val="28"/>
          <w:szCs w:val="28"/>
          <w:lang w:val="en-US" w:eastAsia="zh-CN"/>
        </w:rPr>
        <w:t xml:space="preserve">4 </w:t>
      </w:r>
      <w:r>
        <w:rPr>
          <w:rFonts w:hint="default"/>
          <w:b w:val="0"/>
          <w:bCs w:val="0"/>
          <w:sz w:val="28"/>
          <w:szCs w:val="28"/>
          <w:lang w:val="en-US" w:eastAsia="zh-CN"/>
        </w:rPr>
        <w:tab/>
      </w:r>
      <w:r>
        <w:rPr>
          <w:rFonts w:hint="default"/>
          <w:b w:val="0"/>
          <w:bCs w:val="0"/>
          <w:sz w:val="28"/>
          <w:szCs w:val="28"/>
          <w:lang w:val="en-US" w:eastAsia="zh-CN"/>
        </w:rPr>
        <w:t>超高频探头1把</w:t>
      </w:r>
      <w:r>
        <w:rPr>
          <w:rFonts w:hint="default"/>
          <w:b w:val="0"/>
          <w:bCs w:val="0"/>
          <w:sz w:val="28"/>
          <w:szCs w:val="28"/>
          <w:lang w:val="en-US" w:eastAsia="zh-CN"/>
        </w:rPr>
        <w:tab/>
      </w:r>
      <w:r>
        <w:rPr>
          <w:rFonts w:hint="eastAsia"/>
          <w:b w:val="0"/>
          <w:bCs w:val="0"/>
          <w:sz w:val="28"/>
          <w:szCs w:val="28"/>
          <w:lang w:val="en-US" w:eastAsia="zh-CN"/>
        </w:rPr>
        <w:t>（</w:t>
      </w:r>
      <w:r>
        <w:rPr>
          <w:rFonts w:hint="default"/>
          <w:b w:val="0"/>
          <w:bCs w:val="0"/>
          <w:sz w:val="28"/>
          <w:szCs w:val="28"/>
          <w:lang w:val="en-US" w:eastAsia="zh-CN"/>
        </w:rPr>
        <w:t>自动识别肌骨标准切面并对切面的不同组织结构用不同的颜色编码，肌骨检查示教系统</w:t>
      </w:r>
      <w:r>
        <w:rPr>
          <w:rFonts w:hint="eastAsia"/>
          <w:b w:val="0"/>
          <w:bCs w:val="0"/>
          <w:sz w:val="28"/>
          <w:szCs w:val="28"/>
          <w:lang w:val="en-US" w:eastAsia="zh-CN"/>
        </w:rPr>
        <w:t>）</w:t>
      </w:r>
    </w:p>
    <w:p>
      <w:pPr>
        <w:numPr>
          <w:ilvl w:val="0"/>
          <w:numId w:val="0"/>
        </w:numPr>
        <w:jc w:val="left"/>
        <w:rPr>
          <w:rFonts w:hint="default"/>
          <w:b/>
          <w:bCs/>
          <w:sz w:val="28"/>
          <w:szCs w:val="28"/>
          <w:lang w:val="en-US" w:eastAsia="zh-CN"/>
        </w:rPr>
      </w:pPr>
      <w:r>
        <w:rPr>
          <w:rFonts w:hint="eastAsia"/>
          <w:b/>
          <w:bCs/>
          <w:sz w:val="28"/>
          <w:szCs w:val="28"/>
          <w:lang w:val="en-US" w:eastAsia="zh-CN"/>
        </w:rPr>
        <w:t>三、</w:t>
      </w:r>
      <w:r>
        <w:rPr>
          <w:rFonts w:hint="default"/>
          <w:b/>
          <w:bCs/>
          <w:sz w:val="28"/>
          <w:szCs w:val="28"/>
          <w:lang w:val="en-US" w:eastAsia="zh-CN"/>
        </w:rPr>
        <w:t>技术参数：</w:t>
      </w:r>
    </w:p>
    <w:p>
      <w:pPr>
        <w:widowControl w:val="0"/>
        <w:numPr>
          <w:ilvl w:val="0"/>
          <w:numId w:val="0"/>
        </w:numPr>
        <w:jc w:val="left"/>
        <w:rPr>
          <w:rFonts w:hint="eastAsia"/>
          <w:b w:val="0"/>
          <w:bCs w:val="0"/>
          <w:sz w:val="28"/>
          <w:szCs w:val="28"/>
          <w:lang w:val="en-US" w:eastAsia="zh-CN"/>
        </w:rPr>
      </w:pPr>
      <w:r>
        <w:rPr>
          <w:rFonts w:hint="eastAsia"/>
          <w:b w:val="0"/>
          <w:bCs w:val="0"/>
          <w:sz w:val="28"/>
          <w:szCs w:val="28"/>
          <w:lang w:val="en-US" w:eastAsia="zh-CN"/>
        </w:rPr>
        <w:t>1.显示屏：高辨率液晶显示器≥21英寸，可上下左右旋转。</w:t>
      </w:r>
    </w:p>
    <w:p>
      <w:pPr>
        <w:widowControl w:val="0"/>
        <w:numPr>
          <w:ilvl w:val="0"/>
          <w:numId w:val="0"/>
        </w:numPr>
        <w:jc w:val="left"/>
        <w:rPr>
          <w:rFonts w:hint="eastAsia"/>
          <w:b w:val="0"/>
          <w:bCs w:val="0"/>
          <w:sz w:val="28"/>
          <w:szCs w:val="28"/>
          <w:lang w:val="en-US" w:eastAsia="zh-CN"/>
        </w:rPr>
      </w:pPr>
      <w:r>
        <w:rPr>
          <w:rFonts w:hint="eastAsia"/>
          <w:b w:val="0"/>
          <w:bCs w:val="0"/>
          <w:sz w:val="28"/>
          <w:szCs w:val="28"/>
          <w:lang w:val="en-US" w:eastAsia="zh-CN"/>
        </w:rPr>
        <w:t>2.操作面板：液晶触摸屏≥12英寸，角度可调液，支持手势操作。</w:t>
      </w:r>
    </w:p>
    <w:p>
      <w:pPr>
        <w:widowControl w:val="0"/>
        <w:numPr>
          <w:ilvl w:val="0"/>
          <w:numId w:val="0"/>
        </w:numPr>
        <w:jc w:val="left"/>
        <w:rPr>
          <w:rFonts w:hint="eastAsia"/>
          <w:b w:val="0"/>
          <w:bCs w:val="0"/>
          <w:sz w:val="28"/>
          <w:szCs w:val="28"/>
          <w:lang w:val="en-US" w:eastAsia="zh-CN"/>
        </w:rPr>
      </w:pPr>
      <w:r>
        <w:rPr>
          <w:rFonts w:hint="eastAsia"/>
          <w:b w:val="0"/>
          <w:bCs w:val="0"/>
          <w:sz w:val="28"/>
          <w:szCs w:val="28"/>
          <w:lang w:val="en-US" w:eastAsia="zh-CN"/>
        </w:rPr>
        <w:t>3.探头及接口：主机内置探头接口≥5个，全激活互通互用，均为无针触点式大接口(预留穿刺探头接口),具有探头抬起自动唤醒功能。</w:t>
      </w:r>
    </w:p>
    <w:p>
      <w:pPr>
        <w:widowControl w:val="0"/>
        <w:numPr>
          <w:ilvl w:val="0"/>
          <w:numId w:val="0"/>
        </w:numPr>
        <w:jc w:val="left"/>
        <w:rPr>
          <w:rFonts w:hint="eastAsia"/>
          <w:b w:val="0"/>
          <w:bCs w:val="0"/>
          <w:sz w:val="28"/>
          <w:szCs w:val="28"/>
          <w:lang w:val="en-US" w:eastAsia="zh-CN"/>
        </w:rPr>
      </w:pPr>
      <w:r>
        <w:rPr>
          <w:rFonts w:hint="eastAsia"/>
          <w:b w:val="0"/>
          <w:bCs w:val="0"/>
          <w:sz w:val="28"/>
          <w:szCs w:val="28"/>
          <w:lang w:val="en-US" w:eastAsia="zh-CN"/>
        </w:rPr>
        <w:t>4.相控阵探头：单晶体1.0-6MHz,</w:t>
      </w:r>
    </w:p>
    <w:p>
      <w:pPr>
        <w:widowControl w:val="0"/>
        <w:numPr>
          <w:ilvl w:val="0"/>
          <w:numId w:val="0"/>
        </w:numPr>
        <w:jc w:val="left"/>
        <w:rPr>
          <w:rFonts w:hint="eastAsia"/>
          <w:b w:val="0"/>
          <w:bCs w:val="0"/>
          <w:sz w:val="28"/>
          <w:szCs w:val="28"/>
          <w:lang w:val="en-US" w:eastAsia="zh-CN"/>
        </w:rPr>
      </w:pPr>
      <w:r>
        <w:rPr>
          <w:rFonts w:hint="eastAsia"/>
          <w:b w:val="0"/>
          <w:bCs w:val="0"/>
          <w:sz w:val="28"/>
          <w:szCs w:val="28"/>
          <w:lang w:val="en-US" w:eastAsia="zh-CN"/>
        </w:rPr>
        <w:t>最大测量速度：PWD正或反向血流速度：≥9.0m/s;</w:t>
      </w:r>
    </w:p>
    <w:p>
      <w:pPr>
        <w:widowControl w:val="0"/>
        <w:numPr>
          <w:ilvl w:val="0"/>
          <w:numId w:val="0"/>
        </w:numPr>
        <w:jc w:val="left"/>
        <w:rPr>
          <w:rFonts w:hint="eastAsia"/>
          <w:b w:val="0"/>
          <w:bCs w:val="0"/>
          <w:sz w:val="28"/>
          <w:szCs w:val="28"/>
          <w:lang w:val="en-US" w:eastAsia="zh-CN"/>
        </w:rPr>
      </w:pPr>
      <w:r>
        <w:rPr>
          <w:rFonts w:hint="eastAsia"/>
          <w:b w:val="0"/>
          <w:bCs w:val="0"/>
          <w:sz w:val="28"/>
          <w:szCs w:val="28"/>
          <w:lang w:val="en-US" w:eastAsia="zh-CN"/>
        </w:rPr>
        <w:t>CWD:血流速度≥26.0m/s</w:t>
      </w:r>
    </w:p>
    <w:p>
      <w:pPr>
        <w:widowControl w:val="0"/>
        <w:numPr>
          <w:ilvl w:val="0"/>
          <w:numId w:val="0"/>
        </w:numPr>
        <w:jc w:val="left"/>
        <w:rPr>
          <w:rFonts w:hint="default"/>
          <w:b w:val="0"/>
          <w:bCs w:val="0"/>
          <w:sz w:val="28"/>
          <w:szCs w:val="28"/>
          <w:lang w:val="en-US" w:eastAsia="zh-CN"/>
        </w:rPr>
      </w:pPr>
      <w:r>
        <w:rPr>
          <w:rFonts w:hint="eastAsia"/>
          <w:b w:val="0"/>
          <w:bCs w:val="0"/>
          <w:sz w:val="28"/>
          <w:szCs w:val="28"/>
          <w:lang w:val="en-US" w:eastAsia="zh-CN"/>
        </w:rPr>
        <w:t>实时自动包络频谱并完成频谱测量计算</w:t>
      </w:r>
    </w:p>
    <w:p>
      <w:pPr>
        <w:widowControl w:val="0"/>
        <w:numPr>
          <w:ilvl w:val="0"/>
          <w:numId w:val="0"/>
        </w:numPr>
        <w:jc w:val="left"/>
        <w:rPr>
          <w:rFonts w:hint="eastAsia"/>
          <w:b w:val="0"/>
          <w:bCs w:val="0"/>
          <w:sz w:val="28"/>
          <w:szCs w:val="28"/>
          <w:lang w:val="en-US" w:eastAsia="zh-CN"/>
        </w:rPr>
      </w:pPr>
      <w:r>
        <w:rPr>
          <w:rFonts w:hint="eastAsia"/>
          <w:b w:val="0"/>
          <w:bCs w:val="0"/>
          <w:sz w:val="28"/>
          <w:szCs w:val="28"/>
          <w:lang w:val="en-US" w:eastAsia="zh-CN"/>
        </w:rPr>
        <w:t>凸阵探头：单晶体2.0-6.0MHz</w:t>
      </w: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ab/>
      </w:r>
      <w:r>
        <w:rPr>
          <w:rFonts w:hint="eastAsia"/>
          <w:b w:val="0"/>
          <w:bCs w:val="0"/>
          <w:sz w:val="28"/>
          <w:szCs w:val="28"/>
          <w:lang w:val="en-US" w:eastAsia="zh-CN"/>
        </w:rPr>
        <w:tab/>
      </w:r>
    </w:p>
    <w:p>
      <w:pPr>
        <w:widowControl w:val="0"/>
        <w:numPr>
          <w:ilvl w:val="0"/>
          <w:numId w:val="0"/>
        </w:numPr>
        <w:jc w:val="left"/>
        <w:rPr>
          <w:rFonts w:hint="eastAsia"/>
          <w:b w:val="0"/>
          <w:bCs w:val="0"/>
          <w:sz w:val="28"/>
          <w:szCs w:val="28"/>
          <w:lang w:val="en-US" w:eastAsia="zh-CN"/>
        </w:rPr>
      </w:pPr>
      <w:r>
        <w:rPr>
          <w:rFonts w:hint="eastAsia"/>
          <w:b w:val="0"/>
          <w:bCs w:val="0"/>
          <w:sz w:val="28"/>
          <w:szCs w:val="28"/>
          <w:lang w:val="en-US" w:eastAsia="zh-CN"/>
        </w:rPr>
        <w:t>线阵探头：线阵探头(3.0-17.0MHz),电子线阵探头阵元数≥256</w:t>
      </w:r>
      <w:r>
        <w:rPr>
          <w:rFonts w:hint="eastAsia"/>
          <w:b w:val="0"/>
          <w:bCs w:val="0"/>
          <w:sz w:val="28"/>
          <w:szCs w:val="28"/>
          <w:lang w:val="en-US" w:eastAsia="zh-CN"/>
        </w:rPr>
        <w:tab/>
      </w:r>
    </w:p>
    <w:p>
      <w:pPr>
        <w:widowControl w:val="0"/>
        <w:numPr>
          <w:ilvl w:val="0"/>
          <w:numId w:val="0"/>
        </w:numPr>
        <w:jc w:val="left"/>
        <w:rPr>
          <w:rFonts w:hint="eastAsia"/>
          <w:b w:val="0"/>
          <w:bCs w:val="0"/>
          <w:sz w:val="28"/>
          <w:szCs w:val="28"/>
          <w:lang w:val="en-US" w:eastAsia="zh-CN"/>
        </w:rPr>
      </w:pPr>
      <w:r>
        <w:rPr>
          <w:rFonts w:hint="eastAsia"/>
          <w:b w:val="0"/>
          <w:bCs w:val="0"/>
          <w:sz w:val="28"/>
          <w:szCs w:val="28"/>
          <w:lang w:val="en-US" w:eastAsia="zh-CN"/>
        </w:rPr>
        <w:t>超高频探头：超高频探头(18.0-24.0MHz)</w:t>
      </w:r>
    </w:p>
    <w:p>
      <w:pPr>
        <w:widowControl w:val="0"/>
        <w:numPr>
          <w:numId w:val="0"/>
        </w:numPr>
        <w:jc w:val="left"/>
        <w:rPr>
          <w:rFonts w:hint="eastAsia"/>
          <w:b w:val="0"/>
          <w:bCs w:val="0"/>
          <w:sz w:val="28"/>
          <w:szCs w:val="28"/>
          <w:lang w:val="en-US" w:eastAsia="zh-CN"/>
        </w:rPr>
      </w:pPr>
      <w:r>
        <w:rPr>
          <w:rFonts w:hint="eastAsia"/>
          <w:b w:val="0"/>
          <w:bCs w:val="0"/>
          <w:sz w:val="28"/>
          <w:szCs w:val="28"/>
          <w:lang w:val="en-US" w:eastAsia="zh-CN"/>
        </w:rPr>
        <w:t>5.要求为2023年及以后推出最新机型(以NMPA首次注册证生效日期为准)</w:t>
      </w:r>
    </w:p>
    <w:p>
      <w:pPr>
        <w:widowControl w:val="0"/>
        <w:numPr>
          <w:numId w:val="0"/>
        </w:numPr>
        <w:jc w:val="left"/>
        <w:rPr>
          <w:rFonts w:hint="eastAsia"/>
          <w:b w:val="0"/>
          <w:bCs w:val="0"/>
          <w:sz w:val="28"/>
          <w:szCs w:val="28"/>
          <w:lang w:val="en-US" w:eastAsia="zh-CN"/>
        </w:rPr>
      </w:pPr>
      <w:r>
        <w:rPr>
          <w:rFonts w:hint="eastAsia"/>
          <w:b w:val="0"/>
          <w:bCs w:val="0"/>
          <w:sz w:val="28"/>
          <w:szCs w:val="28"/>
          <w:lang w:val="en-US" w:eastAsia="zh-CN"/>
        </w:rPr>
        <w:t>6.</w:t>
      </w:r>
      <w:r>
        <w:rPr>
          <w:rFonts w:hint="eastAsia"/>
          <w:b w:val="0"/>
          <w:bCs w:val="0"/>
          <w:sz w:val="28"/>
          <w:szCs w:val="28"/>
          <w:lang w:val="en-US" w:eastAsia="zh-CN"/>
        </w:rPr>
        <w:tab/>
      </w:r>
      <w:r>
        <w:rPr>
          <w:rFonts w:hint="eastAsia"/>
          <w:b w:val="0"/>
          <w:bCs w:val="0"/>
          <w:sz w:val="28"/>
          <w:szCs w:val="28"/>
          <w:lang w:val="en-US" w:eastAsia="zh-CN"/>
        </w:rPr>
        <w:t>二维显像及图像处理：智能化一键图像优化技术</w:t>
      </w:r>
    </w:p>
    <w:p>
      <w:pPr>
        <w:widowControl w:val="0"/>
        <w:numPr>
          <w:numId w:val="0"/>
        </w:numPr>
        <w:jc w:val="left"/>
        <w:rPr>
          <w:rFonts w:hint="eastAsia"/>
          <w:b w:val="0"/>
          <w:bCs w:val="0"/>
          <w:sz w:val="28"/>
          <w:szCs w:val="28"/>
          <w:lang w:val="en-US" w:eastAsia="zh-CN"/>
        </w:rPr>
      </w:pPr>
      <w:r>
        <w:rPr>
          <w:rFonts w:hint="eastAsia"/>
          <w:b w:val="0"/>
          <w:bCs w:val="0"/>
          <w:sz w:val="28"/>
          <w:szCs w:val="28"/>
          <w:lang w:val="en-US" w:eastAsia="zh-CN"/>
        </w:rPr>
        <w:t>斑点噪声抑制技术，改善边界显示，提高分辨率，可分级调节≥7级</w:t>
      </w:r>
    </w:p>
    <w:p>
      <w:pPr>
        <w:widowControl w:val="0"/>
        <w:numPr>
          <w:numId w:val="0"/>
        </w:numPr>
        <w:jc w:val="left"/>
        <w:rPr>
          <w:rFonts w:hint="default"/>
          <w:b w:val="0"/>
          <w:bCs w:val="0"/>
          <w:sz w:val="28"/>
          <w:szCs w:val="28"/>
          <w:lang w:val="en-US" w:eastAsia="zh-CN"/>
        </w:rPr>
      </w:pPr>
      <w:r>
        <w:rPr>
          <w:rFonts w:hint="default"/>
          <w:b w:val="0"/>
          <w:bCs w:val="0"/>
          <w:sz w:val="28"/>
          <w:szCs w:val="28"/>
          <w:lang w:val="en-US" w:eastAsia="zh-CN"/>
        </w:rPr>
        <w:t>成像速度：相控阵探头18CM深度时，帧速度≥55帧/秒</w:t>
      </w:r>
    </w:p>
    <w:p>
      <w:pPr>
        <w:widowControl w:val="0"/>
        <w:numPr>
          <w:numId w:val="0"/>
        </w:numPr>
        <w:jc w:val="left"/>
        <w:rPr>
          <w:rFonts w:hint="default"/>
          <w:b w:val="0"/>
          <w:bCs w:val="0"/>
          <w:sz w:val="28"/>
          <w:szCs w:val="28"/>
          <w:lang w:val="en-US" w:eastAsia="zh-CN"/>
        </w:rPr>
      </w:pPr>
      <w:r>
        <w:rPr>
          <w:rFonts w:hint="default"/>
          <w:b w:val="0"/>
          <w:bCs w:val="0"/>
          <w:sz w:val="28"/>
          <w:szCs w:val="28"/>
          <w:lang w:val="en-US" w:eastAsia="zh-CN"/>
        </w:rPr>
        <w:t>增益调节：TGC增益补偿≥8段，LGC侧向增益补偿≥8段，B/M可独立调节</w:t>
      </w:r>
    </w:p>
    <w:p>
      <w:pPr>
        <w:widowControl w:val="0"/>
        <w:numPr>
          <w:numId w:val="0"/>
        </w:numPr>
        <w:jc w:val="left"/>
        <w:rPr>
          <w:rFonts w:hint="default"/>
          <w:b w:val="0"/>
          <w:bCs w:val="0"/>
          <w:sz w:val="28"/>
          <w:szCs w:val="28"/>
          <w:lang w:val="en-US" w:eastAsia="zh-CN"/>
        </w:rPr>
      </w:pPr>
      <w:r>
        <w:rPr>
          <w:rFonts w:hint="default"/>
          <w:b w:val="0"/>
          <w:bCs w:val="0"/>
          <w:sz w:val="28"/>
          <w:szCs w:val="28"/>
          <w:lang w:val="en-US" w:eastAsia="zh-CN"/>
        </w:rPr>
        <w:t>数字式声束形成器：数字式场聚焦，数字式可变孔径及动态变迹。</w:t>
      </w:r>
    </w:p>
    <w:p>
      <w:pPr>
        <w:widowControl w:val="0"/>
        <w:numPr>
          <w:numId w:val="0"/>
        </w:numPr>
        <w:jc w:val="left"/>
        <w:rPr>
          <w:rFonts w:hint="default"/>
          <w:b w:val="0"/>
          <w:bCs w:val="0"/>
          <w:sz w:val="28"/>
          <w:szCs w:val="28"/>
          <w:lang w:val="en-US" w:eastAsia="zh-CN"/>
        </w:rPr>
      </w:pPr>
      <w:r>
        <w:rPr>
          <w:rFonts w:hint="default"/>
          <w:b w:val="0"/>
          <w:bCs w:val="0"/>
          <w:sz w:val="28"/>
          <w:szCs w:val="28"/>
          <w:lang w:val="en-US" w:eastAsia="zh-CN"/>
        </w:rPr>
        <w:t>A/D≥14bit,焦点个数≥10个(非段数),可视可调</w:t>
      </w:r>
    </w:p>
    <w:p>
      <w:pPr>
        <w:widowControl w:val="0"/>
        <w:numPr>
          <w:numId w:val="0"/>
        </w:numPr>
        <w:jc w:val="left"/>
        <w:rPr>
          <w:rFonts w:hint="default"/>
          <w:b w:val="0"/>
          <w:bCs w:val="0"/>
          <w:sz w:val="28"/>
          <w:szCs w:val="28"/>
          <w:lang w:val="en-US" w:eastAsia="zh-CN"/>
        </w:rPr>
      </w:pPr>
      <w:r>
        <w:rPr>
          <w:rFonts w:hint="default"/>
          <w:b w:val="0"/>
          <w:bCs w:val="0"/>
          <w:sz w:val="28"/>
          <w:szCs w:val="28"/>
          <w:lang w:val="en-US" w:eastAsia="zh-CN"/>
        </w:rPr>
        <w:t>宽境成像：线阵探头、凸阵探头和相控阵探头均支持宽景成像</w:t>
      </w:r>
    </w:p>
    <w:p>
      <w:pPr>
        <w:widowControl w:val="0"/>
        <w:numPr>
          <w:numId w:val="0"/>
        </w:numPr>
        <w:jc w:val="left"/>
        <w:rPr>
          <w:rFonts w:hint="default"/>
          <w:b w:val="0"/>
          <w:bCs w:val="0"/>
          <w:sz w:val="28"/>
          <w:szCs w:val="28"/>
          <w:lang w:val="en-US" w:eastAsia="zh-CN"/>
        </w:rPr>
      </w:pPr>
      <w:r>
        <w:rPr>
          <w:rFonts w:hint="default"/>
          <w:b w:val="0"/>
          <w:bCs w:val="0"/>
          <w:sz w:val="28"/>
          <w:szCs w:val="28"/>
          <w:lang w:val="en-US" w:eastAsia="zh-CN"/>
        </w:rPr>
        <w:t>伪彩：≥16档可调，灰阶图谱≥16级可调</w:t>
      </w:r>
    </w:p>
    <w:p>
      <w:pPr>
        <w:widowControl w:val="0"/>
        <w:numPr>
          <w:numId w:val="0"/>
        </w:numPr>
        <w:jc w:val="left"/>
        <w:rPr>
          <w:rFonts w:hint="default"/>
          <w:b w:val="0"/>
          <w:bCs w:val="0"/>
          <w:sz w:val="28"/>
          <w:szCs w:val="28"/>
          <w:lang w:val="en-US" w:eastAsia="zh-CN"/>
        </w:rPr>
      </w:pPr>
      <w:r>
        <w:rPr>
          <w:rFonts w:hint="default"/>
          <w:b w:val="0"/>
          <w:bCs w:val="0"/>
          <w:sz w:val="28"/>
          <w:szCs w:val="28"/>
          <w:lang w:val="en-US" w:eastAsia="zh-CN"/>
        </w:rPr>
        <w:t>接收方式：独立接收和发射通道数，多倍信号并行处理</w:t>
      </w:r>
    </w:p>
    <w:p>
      <w:pPr>
        <w:widowControl w:val="0"/>
        <w:numPr>
          <w:numId w:val="0"/>
        </w:numPr>
        <w:jc w:val="left"/>
        <w:rPr>
          <w:rFonts w:hint="default"/>
          <w:b w:val="0"/>
          <w:bCs w:val="0"/>
          <w:sz w:val="28"/>
          <w:szCs w:val="28"/>
          <w:lang w:val="en-US" w:eastAsia="zh-CN"/>
        </w:rPr>
      </w:pPr>
      <w:r>
        <w:rPr>
          <w:rFonts w:hint="default"/>
          <w:b w:val="0"/>
          <w:bCs w:val="0"/>
          <w:sz w:val="28"/>
          <w:szCs w:val="28"/>
          <w:lang w:val="en-US" w:eastAsia="zh-CN"/>
        </w:rPr>
        <w:t>深度≥36cm</w:t>
      </w:r>
    </w:p>
    <w:p>
      <w:pPr>
        <w:widowControl w:val="0"/>
        <w:numPr>
          <w:numId w:val="0"/>
        </w:numPr>
        <w:jc w:val="left"/>
        <w:rPr>
          <w:rFonts w:hint="default"/>
          <w:b w:val="0"/>
          <w:bCs w:val="0"/>
          <w:sz w:val="28"/>
          <w:szCs w:val="28"/>
          <w:lang w:val="en-US" w:eastAsia="zh-CN"/>
        </w:rPr>
      </w:pPr>
      <w:r>
        <w:rPr>
          <w:rFonts w:hint="default"/>
          <w:b w:val="0"/>
          <w:bCs w:val="0"/>
          <w:sz w:val="28"/>
          <w:szCs w:val="28"/>
          <w:lang w:val="en-US" w:eastAsia="zh-CN"/>
        </w:rPr>
        <w:t>二维灰阶成像≥256灰阶；伪彩：≥16档可调；灰阶图谱≥16级可调</w:t>
      </w:r>
    </w:p>
    <w:p>
      <w:pPr>
        <w:widowControl w:val="0"/>
        <w:numPr>
          <w:numId w:val="0"/>
        </w:numPr>
        <w:jc w:val="left"/>
        <w:rPr>
          <w:rFonts w:hint="default"/>
          <w:b w:val="0"/>
          <w:bCs w:val="0"/>
          <w:sz w:val="28"/>
          <w:szCs w:val="28"/>
          <w:lang w:val="en-US" w:eastAsia="zh-CN"/>
        </w:rPr>
      </w:pPr>
      <w:r>
        <w:rPr>
          <w:rFonts w:hint="default"/>
          <w:b w:val="0"/>
          <w:bCs w:val="0"/>
          <w:sz w:val="28"/>
          <w:szCs w:val="28"/>
          <w:lang w:val="en-US" w:eastAsia="zh-CN"/>
        </w:rPr>
        <w:t>组织特性匹配，用户可根据人体组织真实情况进行调节，多级可调，匹配至最佳成像声速，并以具体数值在触摸屏上显示。</w:t>
      </w:r>
    </w:p>
    <w:p>
      <w:pPr>
        <w:widowControl w:val="0"/>
        <w:numPr>
          <w:numId w:val="0"/>
        </w:numPr>
        <w:jc w:val="left"/>
        <w:rPr>
          <w:rFonts w:hint="default"/>
          <w:b w:val="0"/>
          <w:bCs w:val="0"/>
          <w:sz w:val="28"/>
          <w:szCs w:val="28"/>
          <w:lang w:val="en-US" w:eastAsia="zh-CN"/>
        </w:rPr>
      </w:pPr>
      <w:r>
        <w:rPr>
          <w:rFonts w:hint="default"/>
          <w:b w:val="0"/>
          <w:bCs w:val="0"/>
          <w:sz w:val="28"/>
          <w:szCs w:val="28"/>
          <w:lang w:val="en-US" w:eastAsia="zh-CN"/>
        </w:rPr>
        <w:t>显示屏直观显示可视可调动态范围：≥300dB</w:t>
      </w:r>
    </w:p>
    <w:p>
      <w:pPr>
        <w:widowControl w:val="0"/>
        <w:numPr>
          <w:numId w:val="0"/>
        </w:numPr>
        <w:jc w:val="left"/>
        <w:rPr>
          <w:rFonts w:hint="eastAsia"/>
          <w:b w:val="0"/>
          <w:bCs w:val="0"/>
          <w:sz w:val="28"/>
          <w:szCs w:val="28"/>
          <w:lang w:val="en-US" w:eastAsia="zh-CN"/>
        </w:rPr>
      </w:pPr>
      <w:r>
        <w:rPr>
          <w:rFonts w:hint="eastAsia"/>
          <w:b w:val="0"/>
          <w:bCs w:val="0"/>
          <w:sz w:val="28"/>
          <w:szCs w:val="28"/>
          <w:lang w:val="en-US" w:eastAsia="zh-CN"/>
        </w:rPr>
        <w:t>7.M型；数字化二维灰阶成像及M型显像单元(含伪彩)</w:t>
      </w:r>
    </w:p>
    <w:p>
      <w:pPr>
        <w:widowControl w:val="0"/>
        <w:numPr>
          <w:numId w:val="0"/>
        </w:numPr>
        <w:jc w:val="left"/>
        <w:rPr>
          <w:rFonts w:hint="eastAsia"/>
          <w:b w:val="0"/>
          <w:bCs w:val="0"/>
          <w:sz w:val="28"/>
          <w:szCs w:val="28"/>
          <w:lang w:val="en-US" w:eastAsia="zh-CN"/>
        </w:rPr>
      </w:pPr>
      <w:r>
        <w:rPr>
          <w:rFonts w:hint="eastAsia"/>
          <w:b w:val="0"/>
          <w:bCs w:val="0"/>
          <w:sz w:val="28"/>
          <w:szCs w:val="28"/>
          <w:lang w:val="en-US" w:eastAsia="zh-CN"/>
        </w:rPr>
        <w:t>解剖M型成像技术≥3条取样线，可360度任意位置移动，便于快速准确测量心功能，曲线解剖M型成像，取样线走行可任意方向、任意形状取样。</w:t>
      </w:r>
    </w:p>
    <w:p>
      <w:pPr>
        <w:widowControl w:val="0"/>
        <w:numPr>
          <w:numId w:val="0"/>
        </w:numPr>
        <w:jc w:val="left"/>
        <w:rPr>
          <w:rFonts w:hint="eastAsia"/>
          <w:b w:val="0"/>
          <w:bCs w:val="0"/>
          <w:sz w:val="28"/>
          <w:szCs w:val="28"/>
          <w:lang w:val="en-US" w:eastAsia="zh-CN"/>
        </w:rPr>
      </w:pPr>
      <w:r>
        <w:rPr>
          <w:rFonts w:hint="eastAsia"/>
          <w:b w:val="0"/>
          <w:bCs w:val="0"/>
          <w:sz w:val="28"/>
          <w:szCs w:val="28"/>
          <w:lang w:val="en-US" w:eastAsia="zh-CN"/>
        </w:rPr>
        <w:t>8.腹部、浅表探头均支持造影成像功能：</w:t>
      </w:r>
    </w:p>
    <w:p>
      <w:pPr>
        <w:widowControl w:val="0"/>
        <w:numPr>
          <w:numId w:val="0"/>
        </w:numPr>
        <w:jc w:val="left"/>
        <w:rPr>
          <w:rFonts w:hint="eastAsia"/>
          <w:b w:val="0"/>
          <w:bCs w:val="0"/>
          <w:sz w:val="28"/>
          <w:szCs w:val="28"/>
          <w:lang w:val="en-US" w:eastAsia="zh-CN"/>
        </w:rPr>
      </w:pPr>
      <w:r>
        <w:rPr>
          <w:rFonts w:hint="eastAsia"/>
          <w:b w:val="0"/>
          <w:bCs w:val="0"/>
          <w:sz w:val="28"/>
          <w:szCs w:val="28"/>
          <w:lang w:val="en-US" w:eastAsia="zh-CN"/>
        </w:rPr>
        <w:t>具有实时双幅造影对比成像模式，造影连续采集时间可达10分钟；</w:t>
      </w:r>
    </w:p>
    <w:p>
      <w:pPr>
        <w:widowControl w:val="0"/>
        <w:numPr>
          <w:numId w:val="0"/>
        </w:numPr>
        <w:jc w:val="left"/>
        <w:rPr>
          <w:rFonts w:hint="eastAsia"/>
          <w:b w:val="0"/>
          <w:bCs w:val="0"/>
          <w:sz w:val="28"/>
          <w:szCs w:val="28"/>
          <w:lang w:val="en-US" w:eastAsia="zh-CN"/>
        </w:rPr>
      </w:pPr>
      <w:r>
        <w:rPr>
          <w:rFonts w:hint="eastAsia"/>
          <w:b w:val="0"/>
          <w:bCs w:val="0"/>
          <w:sz w:val="28"/>
          <w:szCs w:val="28"/>
          <w:lang w:val="en-US" w:eastAsia="zh-CN"/>
        </w:rPr>
        <w:t>支持造影时间强度曲线定量分析，支持≥10条TIC曲线的计算和显示，自动计算到达时间(AT)、峰值时间(TTP)、峰值强度(PI)等组织灌注参数。</w:t>
      </w:r>
    </w:p>
    <w:p>
      <w:pPr>
        <w:widowControl w:val="0"/>
        <w:numPr>
          <w:numId w:val="0"/>
        </w:numPr>
        <w:jc w:val="left"/>
        <w:rPr>
          <w:rFonts w:hint="default"/>
          <w:b w:val="0"/>
          <w:bCs w:val="0"/>
          <w:sz w:val="28"/>
          <w:szCs w:val="28"/>
          <w:lang w:val="en-US" w:eastAsia="zh-CN"/>
        </w:rPr>
      </w:pPr>
      <w:r>
        <w:rPr>
          <w:rFonts w:hint="eastAsia"/>
          <w:b w:val="0"/>
          <w:bCs w:val="0"/>
          <w:sz w:val="28"/>
          <w:szCs w:val="28"/>
          <w:lang w:val="en-US" w:eastAsia="zh-CN"/>
        </w:rPr>
        <w:t>9.自动测量及教学</w:t>
      </w:r>
    </w:p>
    <w:p>
      <w:pPr>
        <w:widowControl w:val="0"/>
        <w:numPr>
          <w:numId w:val="0"/>
        </w:numPr>
        <w:jc w:val="left"/>
        <w:rPr>
          <w:rFonts w:hint="eastAsia"/>
          <w:b w:val="0"/>
          <w:bCs w:val="0"/>
          <w:sz w:val="28"/>
          <w:szCs w:val="28"/>
          <w:lang w:val="en-US" w:eastAsia="zh-CN"/>
        </w:rPr>
      </w:pPr>
      <w:r>
        <w:rPr>
          <w:rFonts w:hint="eastAsia"/>
          <w:b w:val="0"/>
          <w:bCs w:val="0"/>
          <w:sz w:val="28"/>
          <w:szCs w:val="28"/>
          <w:lang w:val="en-US" w:eastAsia="zh-CN"/>
        </w:rPr>
        <w:t>（1）产科实时扫查自动分析技术，在图像实时扫查过程中，一键自动识别获取胎儿筛查标准切面，支持的标准切面数量≥4个</w:t>
      </w:r>
    </w:p>
    <w:p>
      <w:pPr>
        <w:widowControl w:val="0"/>
        <w:numPr>
          <w:numId w:val="0"/>
        </w:numPr>
        <w:jc w:val="left"/>
        <w:rPr>
          <w:rFonts w:hint="eastAsia"/>
          <w:b w:val="0"/>
          <w:bCs w:val="0"/>
          <w:sz w:val="28"/>
          <w:szCs w:val="28"/>
          <w:lang w:val="en-US" w:eastAsia="zh-CN"/>
        </w:rPr>
      </w:pPr>
      <w:r>
        <w:rPr>
          <w:rFonts w:hint="eastAsia"/>
          <w:b w:val="0"/>
          <w:bCs w:val="0"/>
          <w:sz w:val="28"/>
          <w:szCs w:val="28"/>
          <w:lang w:val="en-US" w:eastAsia="zh-CN"/>
        </w:rPr>
        <w:t>（2）心内膜自动描记，血管测量软件包</w:t>
      </w:r>
    </w:p>
    <w:p>
      <w:pPr>
        <w:widowControl w:val="0"/>
        <w:numPr>
          <w:numId w:val="0"/>
        </w:numPr>
        <w:jc w:val="left"/>
        <w:rPr>
          <w:rFonts w:hint="eastAsia"/>
          <w:b w:val="0"/>
          <w:bCs w:val="0"/>
          <w:sz w:val="28"/>
          <w:szCs w:val="28"/>
          <w:lang w:val="en-US" w:eastAsia="zh-CN"/>
        </w:rPr>
      </w:pPr>
      <w:r>
        <w:rPr>
          <w:rFonts w:hint="eastAsia"/>
          <w:b w:val="0"/>
          <w:bCs w:val="0"/>
          <w:sz w:val="28"/>
          <w:szCs w:val="28"/>
          <w:lang w:val="en-US" w:eastAsia="zh-CN"/>
        </w:rPr>
        <w:t>（3）内置超声教学软件，提供解剖示意图、标准超声图像、扫查手法图和操作者实时检查图像，指导操作者进行标准切面的正确扫查，包含肝脏、心脏、乳腺、甲状腺、肾脏、脾脏、子宫等切面</w:t>
      </w:r>
    </w:p>
    <w:p>
      <w:pPr>
        <w:widowControl w:val="0"/>
        <w:numPr>
          <w:numId w:val="0"/>
        </w:numPr>
        <w:jc w:val="left"/>
        <w:rPr>
          <w:rFonts w:hint="eastAsia"/>
          <w:b w:val="0"/>
          <w:bCs w:val="0"/>
          <w:sz w:val="28"/>
          <w:szCs w:val="28"/>
          <w:lang w:val="en-US" w:eastAsia="zh-CN"/>
        </w:rPr>
      </w:pPr>
      <w:r>
        <w:rPr>
          <w:rFonts w:hint="eastAsia"/>
          <w:b w:val="0"/>
          <w:bCs w:val="0"/>
          <w:sz w:val="28"/>
          <w:szCs w:val="28"/>
          <w:lang w:val="en-US" w:eastAsia="zh-CN"/>
        </w:rPr>
        <w:t>（4）肌骨二维成像实时模式时，支持—键自动识别肌骨标准切面并对切面的不同组织结构用不同的颜色标记和名称注释标注，快速获取肩关节标准切面在机支持≥5个关节(包含：肩关节、肘关节、腕关节、膝关节、踝关节等)肌骨示教系统，≥60个示教切面。</w:t>
      </w:r>
    </w:p>
    <w:p>
      <w:pPr>
        <w:widowControl w:val="0"/>
        <w:numPr>
          <w:numId w:val="0"/>
        </w:numPr>
        <w:jc w:val="left"/>
        <w:rPr>
          <w:rFonts w:hint="eastAsia"/>
          <w:b w:val="0"/>
          <w:bCs w:val="0"/>
          <w:sz w:val="28"/>
          <w:szCs w:val="28"/>
          <w:lang w:val="en-US" w:eastAsia="zh-CN"/>
        </w:rPr>
      </w:pPr>
      <w:r>
        <w:rPr>
          <w:rFonts w:hint="eastAsia"/>
          <w:b w:val="0"/>
          <w:bCs w:val="0"/>
          <w:sz w:val="28"/>
          <w:szCs w:val="28"/>
          <w:lang w:val="en-US" w:eastAsia="zh-CN"/>
        </w:rPr>
        <w:t>10.图像存储(电影)回放重显及病案管理单元</w:t>
      </w:r>
    </w:p>
    <w:p>
      <w:pPr>
        <w:widowControl w:val="0"/>
        <w:numPr>
          <w:numId w:val="0"/>
        </w:numPr>
        <w:jc w:val="left"/>
        <w:rPr>
          <w:rFonts w:hint="default"/>
          <w:b w:val="0"/>
          <w:bCs w:val="0"/>
          <w:sz w:val="28"/>
          <w:szCs w:val="28"/>
          <w:lang w:val="en-US" w:eastAsia="zh-CN"/>
        </w:rPr>
      </w:pPr>
      <w:r>
        <w:rPr>
          <w:rFonts w:hint="default"/>
          <w:b w:val="0"/>
          <w:bCs w:val="0"/>
          <w:sz w:val="28"/>
          <w:szCs w:val="28"/>
          <w:lang w:val="en-US" w:eastAsia="zh-CN"/>
        </w:rPr>
        <w:t>数字化捕捉、回放、存储静、动态图像，实时图像传输</w:t>
      </w:r>
    </w:p>
    <w:p>
      <w:pPr>
        <w:widowControl w:val="0"/>
        <w:numPr>
          <w:numId w:val="0"/>
        </w:numPr>
        <w:jc w:val="left"/>
        <w:rPr>
          <w:rFonts w:hint="default"/>
          <w:b w:val="0"/>
          <w:bCs w:val="0"/>
          <w:sz w:val="28"/>
          <w:szCs w:val="28"/>
          <w:lang w:val="en-US" w:eastAsia="zh-CN"/>
        </w:rPr>
      </w:pPr>
      <w:r>
        <w:rPr>
          <w:rFonts w:hint="default"/>
          <w:b w:val="0"/>
          <w:bCs w:val="0"/>
          <w:sz w:val="28"/>
          <w:szCs w:val="28"/>
          <w:lang w:val="en-US" w:eastAsia="zh-CN"/>
        </w:rPr>
        <w:t>内置双硬盘(非外接硬盘),硬盘容量：机械硬盘HDD≥1600G,固态硬盘SSD≥200G</w:t>
      </w:r>
    </w:p>
    <w:p>
      <w:pPr>
        <w:widowControl w:val="0"/>
        <w:numPr>
          <w:numId w:val="0"/>
        </w:numPr>
        <w:jc w:val="left"/>
        <w:rPr>
          <w:rFonts w:hint="default"/>
          <w:b w:val="0"/>
          <w:bCs w:val="0"/>
          <w:sz w:val="28"/>
          <w:szCs w:val="28"/>
          <w:lang w:val="en-US" w:eastAsia="zh-CN"/>
        </w:rPr>
      </w:pPr>
      <w:r>
        <w:rPr>
          <w:rFonts w:hint="default"/>
          <w:b w:val="0"/>
          <w:bCs w:val="0"/>
          <w:sz w:val="28"/>
          <w:szCs w:val="28"/>
          <w:lang w:val="en-US" w:eastAsia="zh-CN"/>
        </w:rPr>
        <w:t>电影回放≥480秒具备主机硬盘图像数据存储</w:t>
      </w:r>
    </w:p>
    <w:p>
      <w:pPr>
        <w:widowControl w:val="0"/>
        <w:numPr>
          <w:numId w:val="0"/>
        </w:numPr>
        <w:jc w:val="left"/>
        <w:rPr>
          <w:rFonts w:hint="default"/>
          <w:b w:val="0"/>
          <w:bCs w:val="0"/>
          <w:sz w:val="28"/>
          <w:szCs w:val="28"/>
          <w:lang w:val="en-US" w:eastAsia="zh-CN"/>
        </w:rPr>
      </w:pPr>
      <w:r>
        <w:rPr>
          <w:rFonts w:hint="default"/>
          <w:b w:val="0"/>
          <w:bCs w:val="0"/>
          <w:sz w:val="28"/>
          <w:szCs w:val="28"/>
          <w:lang w:val="en-US" w:eastAsia="zh-CN"/>
        </w:rPr>
        <w:t>病案管理单元包括病人资料、报告、图像等的存储、修改、检索和打印等</w:t>
      </w:r>
    </w:p>
    <w:p>
      <w:pPr>
        <w:widowControl w:val="0"/>
        <w:numPr>
          <w:ilvl w:val="0"/>
          <w:numId w:val="1"/>
        </w:numPr>
        <w:ind w:left="0" w:leftChars="0" w:firstLine="0" w:firstLineChars="0"/>
        <w:jc w:val="left"/>
        <w:rPr>
          <w:rFonts w:hint="default"/>
          <w:b w:val="0"/>
          <w:bCs w:val="0"/>
          <w:sz w:val="28"/>
          <w:szCs w:val="28"/>
          <w:lang w:val="en-US" w:eastAsia="zh-CN"/>
        </w:rPr>
      </w:pPr>
      <w:r>
        <w:rPr>
          <w:rFonts w:hint="eastAsia"/>
          <w:b w:val="0"/>
          <w:bCs w:val="0"/>
          <w:sz w:val="28"/>
          <w:szCs w:val="28"/>
          <w:lang w:val="en-US" w:eastAsia="zh-CN"/>
        </w:rPr>
        <w:t>数字化传输：</w:t>
      </w:r>
    </w:p>
    <w:p>
      <w:pPr>
        <w:widowControl w:val="0"/>
        <w:numPr>
          <w:numId w:val="0"/>
        </w:numPr>
        <w:ind w:leftChars="0"/>
        <w:jc w:val="left"/>
        <w:rPr>
          <w:rFonts w:hint="default"/>
          <w:b w:val="0"/>
          <w:bCs w:val="0"/>
          <w:sz w:val="28"/>
          <w:szCs w:val="28"/>
          <w:lang w:val="en-US" w:eastAsia="zh-CN"/>
        </w:rPr>
      </w:pPr>
      <w:r>
        <w:rPr>
          <w:rFonts w:hint="default"/>
          <w:b w:val="0"/>
          <w:bCs w:val="0"/>
          <w:sz w:val="28"/>
          <w:szCs w:val="28"/>
          <w:lang w:val="en-US" w:eastAsia="zh-CN"/>
        </w:rPr>
        <w:t>DVD-RW或USB图像存储内置USB接口≥5个</w:t>
      </w:r>
      <w:r>
        <w:rPr>
          <w:rFonts w:hint="eastAsia"/>
          <w:b w:val="0"/>
          <w:bCs w:val="0"/>
          <w:sz w:val="28"/>
          <w:szCs w:val="28"/>
          <w:lang w:val="en-US" w:eastAsia="zh-CN"/>
        </w:rPr>
        <w:t>；</w:t>
      </w:r>
    </w:p>
    <w:p>
      <w:pPr>
        <w:widowControl w:val="0"/>
        <w:numPr>
          <w:numId w:val="0"/>
        </w:numPr>
        <w:ind w:leftChars="0"/>
        <w:jc w:val="left"/>
        <w:rPr>
          <w:rFonts w:hint="default"/>
          <w:b w:val="0"/>
          <w:bCs w:val="0"/>
          <w:sz w:val="28"/>
          <w:szCs w:val="28"/>
          <w:lang w:val="en-US" w:eastAsia="zh-CN"/>
        </w:rPr>
      </w:pPr>
      <w:r>
        <w:rPr>
          <w:rFonts w:hint="default"/>
          <w:b w:val="0"/>
          <w:bCs w:val="0"/>
          <w:sz w:val="28"/>
          <w:szCs w:val="28"/>
          <w:lang w:val="en-US" w:eastAsia="zh-CN"/>
        </w:rPr>
        <w:t>硬盘容量：机械硬盘HDD≥1600G,固态硬盘SSD≥200G</w:t>
      </w:r>
    </w:p>
    <w:p>
      <w:pPr>
        <w:widowControl w:val="0"/>
        <w:numPr>
          <w:numId w:val="0"/>
        </w:numPr>
        <w:ind w:leftChars="0"/>
        <w:jc w:val="left"/>
        <w:rPr>
          <w:rFonts w:hint="default"/>
          <w:b w:val="0"/>
          <w:bCs w:val="0"/>
          <w:sz w:val="28"/>
          <w:szCs w:val="28"/>
          <w:lang w:val="en-US" w:eastAsia="zh-CN"/>
        </w:rPr>
      </w:pPr>
      <w:r>
        <w:rPr>
          <w:rFonts w:hint="eastAsia"/>
          <w:b w:val="0"/>
          <w:bCs w:val="0"/>
          <w:sz w:val="28"/>
          <w:szCs w:val="28"/>
          <w:lang w:val="en-US" w:eastAsia="zh-CN"/>
        </w:rPr>
        <w:t>11.</w:t>
      </w:r>
      <w:r>
        <w:rPr>
          <w:rFonts w:hint="default"/>
          <w:b w:val="0"/>
          <w:bCs w:val="0"/>
          <w:sz w:val="28"/>
          <w:szCs w:val="28"/>
          <w:lang w:val="en-US" w:eastAsia="zh-CN"/>
        </w:rPr>
        <w:t>支持远程会诊系统，支持申请、预约、会诊指导等会诊流程管理</w:t>
      </w:r>
      <w:r>
        <w:rPr>
          <w:rFonts w:hint="eastAsia"/>
          <w:b w:val="0"/>
          <w:bCs w:val="0"/>
          <w:sz w:val="28"/>
          <w:szCs w:val="28"/>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69167C"/>
    <w:multiLevelType w:val="singleLevel"/>
    <w:tmpl w:val="E569167C"/>
    <w:lvl w:ilvl="0" w:tentative="0">
      <w:start w:val="9"/>
      <w:numFmt w:val="decimal"/>
      <w:lvlText w:val="%1."/>
      <w:lvlJc w:val="left"/>
      <w:pPr>
        <w:tabs>
          <w:tab w:val="left" w:pos="312"/>
        </w:tabs>
      </w:pPr>
    </w:lvl>
  </w:abstractNum>
  <w:abstractNum w:abstractNumId="1">
    <w:nsid w:val="6B9D49D8"/>
    <w:multiLevelType w:val="singleLevel"/>
    <w:tmpl w:val="6B9D49D8"/>
    <w:lvl w:ilvl="0" w:tentative="0">
      <w:start w:val="1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N2Q3NTNjZGFiNGU4OTI1MmFhYzY1YjhjMzljNTEifQ=="/>
    <w:docVar w:name="KSO_WPS_MARK_KEY" w:val="2d6c74d9-a234-4926-9a6d-9b846cdf7802"/>
  </w:docVars>
  <w:rsids>
    <w:rsidRoot w:val="53B61667"/>
    <w:rsid w:val="08626C5A"/>
    <w:rsid w:val="18221C5F"/>
    <w:rsid w:val="3C002CC1"/>
    <w:rsid w:val="4E235B10"/>
    <w:rsid w:val="53B61667"/>
    <w:rsid w:val="65DD0843"/>
    <w:rsid w:val="6C51245F"/>
    <w:rsid w:val="72275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pacing w:val="6"/>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uiPriority w:val="0"/>
    <w:rPr>
      <w:rFonts w:ascii="宋体" w:hAnsi="宋体" w:eastAsia="宋体" w:cs="宋体"/>
      <w:color w:val="000000"/>
      <w:sz w:val="28"/>
      <w:szCs w:val="28"/>
      <w:u w:val="none"/>
    </w:rPr>
  </w:style>
  <w:style w:type="character" w:customStyle="1" w:styleId="5">
    <w:name w:val="font11"/>
    <w:basedOn w:val="3"/>
    <w:uiPriority w:val="0"/>
    <w:rPr>
      <w:rFonts w:ascii="Arial" w:hAnsi="Arial" w:cs="Arial"/>
      <w:color w:val="000000"/>
      <w:sz w:val="7"/>
      <w:szCs w:val="7"/>
      <w:u w:val="none"/>
    </w:rPr>
  </w:style>
  <w:style w:type="character" w:customStyle="1" w:styleId="6">
    <w:name w:val="font21"/>
    <w:basedOn w:val="3"/>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2567</Words>
  <Characters>2845</Characters>
  <Lines>0</Lines>
  <Paragraphs>0</Paragraphs>
  <TotalTime>7</TotalTime>
  <ScaleCrop>false</ScaleCrop>
  <LinksUpToDate>false</LinksUpToDate>
  <CharactersWithSpaces>3388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2024-10-29T00:46:00Z</dcterms:created>
  <dc:creator>28.</dc:creator>
  <cp:lastModifiedBy>28.</cp:lastModifiedBy>
  <dcterms:modified xsi:type="dcterms:W3CDTF">2024-10-29T01:50:02Z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DEAA8AE909744B0DA2F27962CE851E2D</vt:lpwstr>
  </property>
</Properties>
</file>