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F3F3F"/>
          <w:spacing w:val="23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F3F3F"/>
          <w:spacing w:val="23"/>
          <w:sz w:val="28"/>
          <w:szCs w:val="28"/>
          <w:shd w:val="clear" w:fill="FFFFFF"/>
          <w:lang w:val="en-US" w:eastAsia="zh-CN"/>
        </w:rPr>
        <w:t>灸疗仪（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F3F3F"/>
          <w:spacing w:val="23"/>
          <w:sz w:val="28"/>
          <w:szCs w:val="28"/>
          <w:shd w:val="clear" w:fill="FFFFFF"/>
        </w:rPr>
        <w:t>红炉拨筋罐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F3F3F"/>
          <w:spacing w:val="23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F3F3F"/>
          <w:spacing w:val="23"/>
          <w:sz w:val="28"/>
          <w:szCs w:val="28"/>
          <w:shd w:val="clear" w:fill="FFFFFF"/>
          <w:lang w:val="en-US" w:eastAsia="zh-CN"/>
        </w:rPr>
        <w:t>需求参数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由砭石泥加紫砂泥烧制成罐体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罐口为双层花瓣（齿轮）形结构，相邻花瓣犹如拨筋棒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罐体内设有螺旋钢针用来固定艾柱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4.尺寸大小：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大号直径约12cm，高约9.5cm。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±1.0cm）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中号直径约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cm，高约8.5cm。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±1.0cm）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小号直径约6.5cm，高约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.5cm。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±1.0cm）</w:t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外观质量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产品表面圆润，光滑无毛刺；产品不允许有崩缺、裂纹和渗漏缺陷。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2Q3NTNjZGFiNGU4OTI1MmFhYzY1YjhjMzljNTEifQ=="/>
    <w:docVar w:name="KSO_WPS_MARK_KEY" w:val="deffcce2-f77d-4a49-ac00-103ed3a948fd"/>
  </w:docVars>
  <w:rsids>
    <w:rsidRoot w:val="00000000"/>
    <w:rsid w:val="271D2DF2"/>
    <w:rsid w:val="4A0A4C01"/>
    <w:rsid w:val="527A64D5"/>
    <w:rsid w:val="6C51245F"/>
    <w:rsid w:val="72A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6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250</Characters>
  <Lines>0</Lines>
  <Paragraphs>0</Paragraphs>
  <TotalTime>11</TotalTime>
  <ScaleCrop>false</ScaleCrop>
  <LinksUpToDate>false</LinksUpToDate>
  <CharactersWithSpaces>250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2024-02-19T00:34:00Z</dcterms:created>
  <dc:creator>123</dc:creator>
  <cp:lastModifiedBy>28.</cp:lastModifiedBy>
  <dcterms:modified xsi:type="dcterms:W3CDTF">2024-11-14T06:30:30Z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79BCECBAB3A94A70B577F7D753E491DE</vt:lpwstr>
  </property>
</Properties>
</file>